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rPr>
      </w:pPr>
      <w:bookmarkStart w:colFirst="0" w:colLast="0" w:name="_gjdgxs" w:id="0"/>
      <w:bookmarkEnd w:id="0"/>
      <w:r w:rsidDel="00000000" w:rsidR="00000000" w:rsidRPr="00000000">
        <w:rPr>
          <w:rFonts w:ascii="Arial" w:cs="Arial" w:eastAsia="Arial" w:hAnsi="Arial"/>
          <w:b w:val="1"/>
          <w:sz w:val="40"/>
          <w:szCs w:val="40"/>
          <w:rtl w:val="0"/>
        </w:rPr>
        <w:t xml:space="preserve">Pelastussuunnitelma</w:t>
      </w:r>
    </w:p>
    <w:p w:rsidR="00000000" w:rsidDel="00000000" w:rsidP="00000000" w:rsidRDefault="00000000" w:rsidRPr="00000000" w14:paraId="00000002">
      <w:pPr>
        <w:ind w:left="1440" w:firstLine="0"/>
        <w:jc w:val="both"/>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Suunnistuksen Kompassi-tapahtuma 13.6.2022</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b w:val="1"/>
          <w:rtl w:val="0"/>
        </w:rPr>
        <w:t xml:space="preserve">YLEINEN HÄTÄNUMERO 112</w:t>
      </w:r>
      <w:r w:rsidDel="00000000" w:rsidR="00000000" w:rsidRPr="00000000">
        <w:rPr>
          <w:rFonts w:ascii="Arial" w:cs="Arial" w:eastAsia="Arial" w:hAnsi="Arial"/>
          <w:rtl w:val="0"/>
        </w:rPr>
        <w:t xml:space="preserve"> (POLIISI, SAIRAANKULJETUKSET, TULIPALOT, PELASTUSTEHTÄVÄT)</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rPr>
          <w:rFonts w:ascii="Arial" w:cs="Arial" w:eastAsia="Arial" w:hAnsi="Arial"/>
        </w:rPr>
      </w:pPr>
      <w:r w:rsidDel="00000000" w:rsidR="00000000" w:rsidRPr="00000000">
        <w:rPr>
          <w:rFonts w:ascii="Arial" w:cs="Arial" w:eastAsia="Arial" w:hAnsi="Arial"/>
          <w:rtl w:val="0"/>
        </w:rPr>
        <w:t xml:space="preserve">Päivystävä sairaala: OYS, Kajaanintie 50, 90220 Oulu, puh. (08) 315 2011, yhteispäivystyksen päivystysapu 116 117</w:t>
      </w:r>
    </w:p>
    <w:p w:rsidR="00000000" w:rsidDel="00000000" w:rsidP="00000000" w:rsidRDefault="00000000" w:rsidRPr="00000000" w14:paraId="00000007">
      <w:pPr>
        <w:pStyle w:val="Heading1"/>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1. PELASTUSSUUNNITELMAN TARKOITUS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Tämän pelastussuunnitelman tavoitteena on taata Laitasaaren Vedon järjestämän suunnistustapahtuman suunnistajien, katsojien sekä järjestelytehtävissä toimivien turvallisuus tapahtuman aikana. Turvallisuus pyritään takaamaan ensisijaisesti huomioimalla mahdolliset riskitekijät sekä pyrkimällä ennalta ehkäisemään ongelmatilanteiden syntyminen sekä varautumalla niiden haittavaikutusten minimointiin.</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Tätä tarkoitusta varten pelastussuunnitelma jaetaan (sähköisenä) kaikille järjestelytehtävien osa-alueiden vastuuhenkilöille. Lisäksi pelastussuunnitelma julkaistaan Laitasaaren Vedon www-sivuilla.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Vastuuhenkilöt huolehtivat, että jokainen heidän vastuualueellaan työskentelevä tuntee toimintaohjeet vaara- ja onnettomuustilanteissa.</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2. YLEISÖTILAISUUDEN YLEISTIEDOT</w:t>
      </w:r>
    </w:p>
    <w:p w:rsidR="00000000" w:rsidDel="00000000" w:rsidP="00000000" w:rsidRDefault="00000000" w:rsidRPr="00000000" w14:paraId="0000000E">
      <w:pPr>
        <w:pStyle w:val="Heading3"/>
        <w:rPr/>
      </w:pPr>
      <w:r w:rsidDel="00000000" w:rsidR="00000000" w:rsidRPr="00000000">
        <w:rPr>
          <w:rtl w:val="0"/>
        </w:rPr>
        <w:t xml:space="preserve">2.1 Tilaisuuden nimi: </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Kansallinen Pohjois-Pohjanmaan lasten ja nuorten Kompassi-cupin toinen osakilpailu. </w:t>
      </w:r>
    </w:p>
    <w:p w:rsidR="00000000" w:rsidDel="00000000" w:rsidP="00000000" w:rsidRDefault="00000000" w:rsidRPr="00000000" w14:paraId="00000010">
      <w:pPr>
        <w:pStyle w:val="Heading3"/>
        <w:rPr/>
      </w:pPr>
      <w:r w:rsidDel="00000000" w:rsidR="00000000" w:rsidRPr="00000000">
        <w:rPr>
          <w:rtl w:val="0"/>
        </w:rPr>
        <w:t xml:space="preserve">2.2 Tilaisuuden järjestäjä: </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Laitasaaren Veto ry, Ilmarintie 15, 91500 Muhos</w:t>
      </w:r>
    </w:p>
    <w:p w:rsidR="00000000" w:rsidDel="00000000" w:rsidP="00000000" w:rsidRDefault="00000000" w:rsidRPr="00000000" w14:paraId="00000012">
      <w:pPr>
        <w:pStyle w:val="Heading3"/>
        <w:rPr>
          <w:b w:val="0"/>
          <w:sz w:val="24"/>
          <w:szCs w:val="24"/>
        </w:rPr>
      </w:pPr>
      <w:r w:rsidDel="00000000" w:rsidR="00000000" w:rsidRPr="00000000">
        <w:rPr>
          <w:rtl w:val="0"/>
        </w:rPr>
        <w:t xml:space="preserve">2.3 Järjestämispaikka: </w:t>
      </w:r>
      <w:r w:rsidDel="00000000" w:rsidR="00000000" w:rsidRPr="00000000">
        <w:rPr>
          <w:rtl w:val="0"/>
        </w:rPr>
      </w:r>
    </w:p>
    <w:p w:rsidR="00000000" w:rsidDel="00000000" w:rsidP="00000000" w:rsidRDefault="00000000" w:rsidRPr="00000000" w14:paraId="00000013">
      <w:pPr>
        <w:pStyle w:val="Heading3"/>
        <w:rPr>
          <w:b w:val="0"/>
          <w:sz w:val="24"/>
          <w:szCs w:val="24"/>
        </w:rPr>
      </w:pPr>
      <w:r w:rsidDel="00000000" w:rsidR="00000000" w:rsidRPr="00000000">
        <w:rPr>
          <w:b w:val="0"/>
          <w:sz w:val="24"/>
          <w:szCs w:val="24"/>
          <w:rtl w:val="0"/>
        </w:rPr>
        <w:t xml:space="preserve">Korkalanvaaran urheilukeskus, hiihtostadion   </w:t>
      </w:r>
    </w:p>
    <w:p w:rsidR="00000000" w:rsidDel="00000000" w:rsidP="00000000" w:rsidRDefault="00000000" w:rsidRPr="00000000" w14:paraId="00000014">
      <w:pPr>
        <w:pStyle w:val="Heading3"/>
        <w:rPr/>
      </w:pPr>
      <w:r w:rsidDel="00000000" w:rsidR="00000000" w:rsidRPr="00000000">
        <w:rPr>
          <w:rtl w:val="0"/>
        </w:rPr>
        <w:t xml:space="preserve">2.4. Ajankohta  </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13.6..2022 klo 18.00 - 20:00</w:t>
      </w:r>
    </w:p>
    <w:p w:rsidR="00000000" w:rsidDel="00000000" w:rsidP="00000000" w:rsidRDefault="00000000" w:rsidRPr="00000000" w14:paraId="00000016">
      <w:pPr>
        <w:pStyle w:val="Heading3"/>
        <w:rPr/>
      </w:pPr>
      <w:r w:rsidDel="00000000" w:rsidR="00000000" w:rsidRPr="00000000">
        <w:rPr>
          <w:rtl w:val="0"/>
        </w:rPr>
        <w:t xml:space="preserve">2.5 Selvitys tilaisuudesta:</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Kansallinen lasten ja nuorten Kompassi-tapahtuma. Tapahtumaan osallistuu arviolta 30 kilpailijaa, n.30-40 osallistujaa “ei-kilpailu-sarjoihin”, 10 toimitsijaa + 30 huoltajaa/yleisöä. </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Kilpailukeskuksena Korkalanvaaran  urheilukeskus, hiihtomaja  os. Hiihtomajantie 30, 91500 Muhos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Vapaat lähtöajat 18.00-19.30 välisenä aikana.</w:t>
      </w:r>
    </w:p>
    <w:p w:rsidR="00000000" w:rsidDel="00000000" w:rsidP="00000000" w:rsidRDefault="00000000" w:rsidRPr="00000000" w14:paraId="0000001A">
      <w:pPr>
        <w:pStyle w:val="Heading3"/>
        <w:rPr/>
      </w:pPr>
      <w:r w:rsidDel="00000000" w:rsidR="00000000" w:rsidRPr="00000000">
        <w:rPr>
          <w:rtl w:val="0"/>
        </w:rPr>
        <w:t xml:space="preserve">2.6 Arvioitu yleisömäärä: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Kokonaismäärä n.70-120 henkilöä, ikärakenne 0-80 vuotta. Ei alkoholitarjoilua.</w:t>
      </w:r>
    </w:p>
    <w:p w:rsidR="00000000" w:rsidDel="00000000" w:rsidP="00000000" w:rsidRDefault="00000000" w:rsidRPr="00000000" w14:paraId="0000001C">
      <w:pPr>
        <w:pStyle w:val="Heading1"/>
        <w:rPr/>
      </w:pPr>
      <w:r w:rsidDel="00000000" w:rsidR="00000000" w:rsidRPr="00000000">
        <w:rPr>
          <w:rtl w:val="0"/>
        </w:rPr>
        <w:t xml:space="preserve">3. TILAISUUDEN ONNETTOMUUSRISKITEKIJÄT JA NIIDEN ENNALTAEHKÄISY SEKÄ TOIMENPITEET ONNETTOMUUDEN SATTUESSA</w:t>
      </w:r>
    </w:p>
    <w:p w:rsidR="00000000" w:rsidDel="00000000" w:rsidP="00000000" w:rsidRDefault="00000000" w:rsidRPr="00000000" w14:paraId="0000001D">
      <w:pPr>
        <w:pStyle w:val="Heading3"/>
        <w:rPr/>
      </w:pPr>
      <w:r w:rsidDel="00000000" w:rsidR="00000000" w:rsidRPr="00000000">
        <w:rPr>
          <w:rtl w:val="0"/>
        </w:rPr>
        <w:t xml:space="preserve">3.1 Tulipalo: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Kilpailutapahtumassa ei käytetä avotulta eikä kaasugrillejä. Sammutuskalustona käsisammuttimet. Alkusammutus ja ilmoitus 112.</w:t>
      </w:r>
    </w:p>
    <w:p w:rsidR="00000000" w:rsidDel="00000000" w:rsidP="00000000" w:rsidRDefault="00000000" w:rsidRPr="00000000" w14:paraId="0000001F">
      <w:pPr>
        <w:pStyle w:val="Heading3"/>
        <w:rPr/>
      </w:pPr>
      <w:r w:rsidDel="00000000" w:rsidR="00000000" w:rsidRPr="00000000">
        <w:rPr>
          <w:rtl w:val="0"/>
        </w:rPr>
        <w:t xml:space="preserve">3.2 Sairaskohtaus:</w:t>
      </w:r>
    </w:p>
    <w:p w:rsidR="00000000" w:rsidDel="00000000" w:rsidP="00000000" w:rsidRDefault="00000000" w:rsidRPr="00000000" w14:paraId="00000020">
      <w:pPr>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Kilpailukeskuksessa ensiapuvälineet. Toimitsijoina on useampia ensiapukoulutuksen saaneita henkilöitä. Vakavissa tapauksissa soitto 112.</w:t>
      </w:r>
    </w:p>
    <w:p w:rsidR="00000000" w:rsidDel="00000000" w:rsidP="00000000" w:rsidRDefault="00000000" w:rsidRPr="00000000" w14:paraId="00000021">
      <w:pPr>
        <w:pStyle w:val="Heading3"/>
        <w:rPr/>
      </w:pPr>
      <w:r w:rsidDel="00000000" w:rsidR="00000000" w:rsidRPr="00000000">
        <w:rPr>
          <w:rtl w:val="0"/>
        </w:rPr>
        <w:t xml:space="preserve">3.3 Tapaturma: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Kilpailukeskuksessa ensiapuvälineet. Vakavissa tapauksissa soitto 112.</w:t>
      </w:r>
    </w:p>
    <w:p w:rsidR="00000000" w:rsidDel="00000000" w:rsidP="00000000" w:rsidRDefault="00000000" w:rsidRPr="00000000" w14:paraId="00000023">
      <w:pPr>
        <w:pStyle w:val="Heading3"/>
        <w:rPr/>
      </w:pPr>
      <w:r w:rsidDel="00000000" w:rsidR="00000000" w:rsidRPr="00000000">
        <w:rPr>
          <w:rtl w:val="0"/>
        </w:rPr>
        <w:t xml:space="preserve">3.4 Liikenne:</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Kilpailukeskus sijaitsee Hiihtostadionin alueella ja kilpailut hiihtolatujen pohjilla ja lähimaastossa. Tilaisuus ei vaadi muutoksia normaaliin liikenteeseen. Kilpailualueella pihateitä  joissa liikennemäärä on vähäinen. Kilpailuradat suunnitellaan niin ettei teille ja paikoitusalueelle ole tarvetta mennä. Paikoituksessa liikenteenohjaus. Liikenneonnettomuuden sattuessa ilmoitetaan 112 + hätäensiapu.</w:t>
      </w:r>
    </w:p>
    <w:p w:rsidR="00000000" w:rsidDel="00000000" w:rsidP="00000000" w:rsidRDefault="00000000" w:rsidRPr="00000000" w14:paraId="00000025">
      <w:pPr>
        <w:pStyle w:val="Heading3"/>
        <w:rPr/>
      </w:pPr>
      <w:r w:rsidDel="00000000" w:rsidR="00000000" w:rsidRPr="00000000">
        <w:rPr>
          <w:rtl w:val="0"/>
        </w:rPr>
        <w:t xml:space="preserve">3.5 Mahdolliset tilapäisrakenteet:</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Ei korkeita/raskaita rakenteita. Suunnistajien kulkua ohjataan nauhoitetuilla viitoituksilla.</w:t>
      </w:r>
    </w:p>
    <w:p w:rsidR="00000000" w:rsidDel="00000000" w:rsidP="00000000" w:rsidRDefault="00000000" w:rsidRPr="00000000" w14:paraId="00000027">
      <w:pPr>
        <w:pStyle w:val="Heading3"/>
        <w:rPr/>
      </w:pPr>
      <w:r w:rsidDel="00000000" w:rsidR="00000000" w:rsidRPr="00000000">
        <w:rPr>
          <w:rtl w:val="0"/>
        </w:rPr>
        <w:t xml:space="preserve">3.6 Eksyminen maastoon:</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Suunnistajat ovat aktiivisia lajin harrastajia ja kilpailu käydään hiihtolatujen ympäristössä, pienellä alueella, joten eksymisen riski on erittäin pieni. Kilpailualueella on hiihtoladun lisäksi, polkuja, peltoalueita ja iso sähkölinja, jotka helpottavat paikantamista. Katso kohta 6.5 kadonneen etsintä. Kilpailuohjeiden mukaan keskeyttäneen kilpailijan tulee ilmoittautua maalissa, jolla kontrolloidaan, että kaikki ovat tulleet pois maastosta.</w:t>
      </w:r>
    </w:p>
    <w:p w:rsidR="00000000" w:rsidDel="00000000" w:rsidP="00000000" w:rsidRDefault="00000000" w:rsidRPr="00000000" w14:paraId="00000029">
      <w:pPr>
        <w:pStyle w:val="Heading3"/>
        <w:rPr/>
      </w:pPr>
      <w:r w:rsidDel="00000000" w:rsidR="00000000" w:rsidRPr="00000000">
        <w:rPr>
          <w:rtl w:val="0"/>
        </w:rPr>
        <w:t xml:space="preserve">3.7 Sähkötapaturma: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Kilpailussa käytetään hiihtomajan tarjoamaa normaalia verkkovirtaa. Sähkötapaturman riski pieni.</w:t>
      </w:r>
    </w:p>
    <w:p w:rsidR="00000000" w:rsidDel="00000000" w:rsidP="00000000" w:rsidRDefault="00000000" w:rsidRPr="00000000" w14:paraId="0000002B">
      <w:pPr>
        <w:pStyle w:val="Heading3"/>
        <w:rPr/>
      </w:pPr>
      <w:r w:rsidDel="00000000" w:rsidR="00000000" w:rsidRPr="00000000">
        <w:rPr>
          <w:rtl w:val="0"/>
        </w:rPr>
        <w:t xml:space="preserve">3.8 Myrkytystapaus: </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Ensiapu annetaan tapahtumapaikalla. Vakavissa tapauksissa soitetaan Myrkytystietokeskukseen 09 471 977 tai yleiseen hätänumeroon 112.</w:t>
      </w:r>
    </w:p>
    <w:p w:rsidR="00000000" w:rsidDel="00000000" w:rsidP="00000000" w:rsidRDefault="00000000" w:rsidRPr="00000000" w14:paraId="0000002D">
      <w:pPr>
        <w:pStyle w:val="Heading1"/>
        <w:rPr/>
      </w:pPr>
      <w:r w:rsidDel="00000000" w:rsidR="00000000" w:rsidRPr="00000000">
        <w:rPr>
          <w:rtl w:val="0"/>
        </w:rPr>
        <w:t xml:space="preserve">4. TILAISUUDEN HENKILÖSTÖ JA HEIDÄN YHTEYSTIETONSA TILAISUUDEN AIKANA</w:t>
      </w:r>
    </w:p>
    <w:p w:rsidR="00000000" w:rsidDel="00000000" w:rsidP="00000000" w:rsidRDefault="00000000" w:rsidRPr="00000000" w14:paraId="0000002E">
      <w:pPr>
        <w:pStyle w:val="Heading3"/>
        <w:rPr/>
      </w:pPr>
      <w:r w:rsidDel="00000000" w:rsidR="00000000" w:rsidRPr="00000000">
        <w:rPr>
          <w:rtl w:val="0"/>
        </w:rPr>
        <w:t xml:space="preserve">4.1 Tilaisuuden johtaja: </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Arja Lotvonen 0407636533</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Kokonaisvastuu sekä päättää mahdollisen maastoetsinnän aloittamisesta.</w:t>
      </w:r>
    </w:p>
    <w:p w:rsidR="00000000" w:rsidDel="00000000" w:rsidP="00000000" w:rsidRDefault="00000000" w:rsidRPr="00000000" w14:paraId="00000031">
      <w:pPr>
        <w:pStyle w:val="Heading3"/>
        <w:rPr/>
      </w:pPr>
      <w:r w:rsidDel="00000000" w:rsidR="00000000" w:rsidRPr="00000000">
        <w:rPr>
          <w:rtl w:val="0"/>
        </w:rPr>
        <w:t xml:space="preserve">4.2 Turvallisuudesta vastaava: </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Kukka-Maaria Karppinen 0503362050</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Vastaa tarvittavan alkusammutuskaluston saatavuudesta, järjestysongelmista sekä kilpailukeskusalueen rajaamisesta.</w:t>
      </w:r>
    </w:p>
    <w:p w:rsidR="00000000" w:rsidDel="00000000" w:rsidP="00000000" w:rsidRDefault="00000000" w:rsidRPr="00000000" w14:paraId="00000034">
      <w:pPr>
        <w:pStyle w:val="Heading3"/>
        <w:rPr/>
      </w:pPr>
      <w:r w:rsidDel="00000000" w:rsidR="00000000" w:rsidRPr="00000000">
        <w:rPr>
          <w:rtl w:val="0"/>
        </w:rPr>
        <w:t xml:space="preserve">4.3 Rakenteista vastaava: </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Arja Lotvonen 0407636533</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Vastaa tarvittavien rakenteiden rakentamisesta ja niiden turvallisuudesta.</w:t>
      </w:r>
    </w:p>
    <w:p w:rsidR="00000000" w:rsidDel="00000000" w:rsidP="00000000" w:rsidRDefault="00000000" w:rsidRPr="00000000" w14:paraId="00000037">
      <w:pPr>
        <w:pStyle w:val="Heading3"/>
        <w:rPr/>
      </w:pPr>
      <w:r w:rsidDel="00000000" w:rsidR="00000000" w:rsidRPr="00000000">
        <w:rPr>
          <w:rtl w:val="0"/>
        </w:rPr>
        <w:t xml:space="preserve">4.4 Liikenne ja pysäköintivastaava: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Pysäköinti Korkalanvaaran urheilukeskuksen parkkipaikoilla sekä stadionille rajatulla paikoitusalueella. Liikenteenohjauksesta Reijo Sallinen</w:t>
      </w:r>
    </w:p>
    <w:p w:rsidR="00000000" w:rsidDel="00000000" w:rsidP="00000000" w:rsidRDefault="00000000" w:rsidRPr="00000000" w14:paraId="00000039">
      <w:pPr>
        <w:pStyle w:val="Heading3"/>
        <w:rPr/>
      </w:pPr>
      <w:r w:rsidDel="00000000" w:rsidR="00000000" w:rsidRPr="00000000">
        <w:rPr>
          <w:rtl w:val="0"/>
        </w:rPr>
        <w:t xml:space="preserve">4.5 Onnettomuustiedottamisesta vastaava: </w:t>
      </w:r>
    </w:p>
    <w:p w:rsidR="00000000" w:rsidDel="00000000" w:rsidP="00000000" w:rsidRDefault="00000000" w:rsidRPr="00000000" w14:paraId="0000003A">
      <w:pPr>
        <w:rPr>
          <w:rFonts w:ascii="Arial" w:cs="Arial" w:eastAsia="Arial" w:hAnsi="Arial"/>
          <w:b w:val="1"/>
          <w:i w:val="1"/>
        </w:rPr>
      </w:pPr>
      <w:r w:rsidDel="00000000" w:rsidR="00000000" w:rsidRPr="00000000">
        <w:rPr>
          <w:rFonts w:ascii="Arial" w:cs="Arial" w:eastAsia="Arial" w:hAnsi="Arial"/>
          <w:rtl w:val="0"/>
        </w:rPr>
        <w:t xml:space="preserve">Arja Lotvonen 0407636533</w:t>
      </w:r>
      <w:r w:rsidDel="00000000" w:rsidR="00000000" w:rsidRPr="00000000">
        <w:rPr>
          <w:rtl w:val="0"/>
        </w:rPr>
      </w:r>
    </w:p>
    <w:p w:rsidR="00000000" w:rsidDel="00000000" w:rsidP="00000000" w:rsidRDefault="00000000" w:rsidRPr="00000000" w14:paraId="0000003B">
      <w:pPr>
        <w:pStyle w:val="Heading3"/>
        <w:rPr/>
      </w:pPr>
      <w:r w:rsidDel="00000000" w:rsidR="00000000" w:rsidRPr="00000000">
        <w:rPr>
          <w:rtl w:val="0"/>
        </w:rPr>
        <w:t xml:space="preserve">4.6. Ensiapuhenkilöstö (määrä) sekä vastuuhenkilö tapahtuman aikana:</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Tapahtumassa ei ole paikalla erillistä ensiapuhenkilöstöä. Ensiapuvälineistö hätätilanteita varten löytyy infosta. Vakavissa tilanteissa soitetaan yleiseen hätänumeroon 112.</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b w:val="1"/>
          <w:sz w:val="26"/>
          <w:szCs w:val="26"/>
          <w:rtl w:val="0"/>
        </w:rPr>
        <w:t xml:space="preserve">4.7 Pelastushenkilöstö sekä vastuuhenkilö tapahtuman aikana:</w:t>
      </w:r>
      <w:r w:rsidDel="00000000" w:rsidR="00000000" w:rsidRPr="00000000">
        <w:rPr>
          <w:rFonts w:ascii="Arial" w:cs="Arial" w:eastAsia="Arial" w:hAnsi="Arial"/>
          <w:rtl w:val="0"/>
        </w:rPr>
        <w:t xml:space="preserve"> </w:t>
      </w:r>
    </w:p>
    <w:p w:rsidR="00000000" w:rsidDel="00000000" w:rsidP="00000000" w:rsidRDefault="00000000" w:rsidRPr="00000000" w14:paraId="0000003E">
      <w:pPr>
        <w:rPr>
          <w:rFonts w:ascii="Arial" w:cs="Arial" w:eastAsia="Arial" w:hAnsi="Arial"/>
          <w:b w:val="1"/>
          <w:i w:val="1"/>
        </w:rPr>
      </w:pPr>
      <w:r w:rsidDel="00000000" w:rsidR="00000000" w:rsidRPr="00000000">
        <w:rPr>
          <w:rFonts w:ascii="Arial" w:cs="Arial" w:eastAsia="Arial" w:hAnsi="Arial"/>
          <w:rtl w:val="0"/>
        </w:rPr>
        <w:t xml:space="preserve">Kukka-Maaria Karppinen 0503362050</w:t>
      </w: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Apuna  tarvittava määrä kilpailun muita järjestäjiä tilanteesta riippuen.</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pStyle w:val="Heading1"/>
        <w:rPr/>
      </w:pPr>
      <w:r w:rsidDel="00000000" w:rsidR="00000000" w:rsidRPr="00000000">
        <w:rPr>
          <w:rtl w:val="0"/>
        </w:rPr>
        <w:t xml:space="preserve">5. TURVALLISUUSJÄRJESTELYT</w:t>
      </w:r>
    </w:p>
    <w:p w:rsidR="00000000" w:rsidDel="00000000" w:rsidP="00000000" w:rsidRDefault="00000000" w:rsidRPr="00000000" w14:paraId="00000042">
      <w:pPr>
        <w:pStyle w:val="Heading3"/>
        <w:rPr/>
      </w:pPr>
      <w:r w:rsidDel="00000000" w:rsidR="00000000" w:rsidRPr="00000000">
        <w:rPr>
          <w:rtl w:val="0"/>
        </w:rPr>
        <w:t xml:space="preserve">5.1 Alkusammutuskalusto: </w:t>
      </w:r>
    </w:p>
    <w:p w:rsidR="00000000" w:rsidDel="00000000" w:rsidP="00000000" w:rsidRDefault="00000000" w:rsidRPr="00000000" w14:paraId="00000043">
      <w:pPr>
        <w:rPr>
          <w:rFonts w:ascii="Arial" w:cs="Arial" w:eastAsia="Arial" w:hAnsi="Arial"/>
          <w:b w:val="1"/>
          <w:i w:val="1"/>
          <w:color w:val="ff0000"/>
        </w:rPr>
      </w:pPr>
      <w:r w:rsidDel="00000000" w:rsidR="00000000" w:rsidRPr="00000000">
        <w:rPr>
          <w:rFonts w:ascii="Arial" w:cs="Arial" w:eastAsia="Arial" w:hAnsi="Arial"/>
          <w:rtl w:val="0"/>
        </w:rPr>
        <w:t xml:space="preserve">Käsisammutuskalusto</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44">
      <w:pPr>
        <w:pStyle w:val="Heading3"/>
        <w:rPr/>
      </w:pPr>
      <w:r w:rsidDel="00000000" w:rsidR="00000000" w:rsidRPr="00000000">
        <w:rPr>
          <w:rtl w:val="0"/>
        </w:rPr>
        <w:t xml:space="preserve">5.2 Ensiapuvälineistö ja ensiapupaikka: </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Ensiapuvälineistö kilpailukeskuksessa. </w:t>
      </w:r>
    </w:p>
    <w:p w:rsidR="00000000" w:rsidDel="00000000" w:rsidP="00000000" w:rsidRDefault="00000000" w:rsidRPr="00000000" w14:paraId="00000046">
      <w:pPr>
        <w:pStyle w:val="Heading3"/>
        <w:rPr/>
      </w:pPr>
      <w:r w:rsidDel="00000000" w:rsidR="00000000" w:rsidRPr="00000000">
        <w:rPr>
          <w:rtl w:val="0"/>
        </w:rPr>
        <w:t xml:space="preserve">5.3 Kokoontumis-/ evakuointipaikka:</w:t>
      </w:r>
    </w:p>
    <w:p w:rsidR="00000000" w:rsidDel="00000000" w:rsidP="00000000" w:rsidRDefault="00000000" w:rsidRPr="00000000" w14:paraId="00000047">
      <w:pPr>
        <w:rPr/>
      </w:pPr>
      <w:r w:rsidDel="00000000" w:rsidR="00000000" w:rsidRPr="00000000">
        <w:rPr>
          <w:rFonts w:ascii="Arial" w:cs="Arial" w:eastAsia="Arial" w:hAnsi="Arial"/>
          <w:rtl w:val="0"/>
        </w:rPr>
        <w:t xml:space="preserve">Urheilukeskuksen piha-alue, Hiihtomajantie 30</w:t>
      </w:r>
      <w:r w:rsidDel="00000000" w:rsidR="00000000" w:rsidRPr="00000000">
        <w:rPr>
          <w:rtl w:val="0"/>
        </w:rPr>
      </w:r>
    </w:p>
    <w:p w:rsidR="00000000" w:rsidDel="00000000" w:rsidP="00000000" w:rsidRDefault="00000000" w:rsidRPr="00000000" w14:paraId="00000048">
      <w:pPr>
        <w:pStyle w:val="Heading3"/>
        <w:rPr/>
      </w:pPr>
      <w:r w:rsidDel="00000000" w:rsidR="00000000" w:rsidRPr="00000000">
        <w:rPr>
          <w:rtl w:val="0"/>
        </w:rPr>
        <w:t xml:space="preserve">5.4 Poistumistiet tapahtuma-alueelta: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Reitit ovat samat kuin tapahtumaan saavuttaessa. Katso kohta 6.1.</w:t>
      </w:r>
    </w:p>
    <w:p w:rsidR="00000000" w:rsidDel="00000000" w:rsidP="00000000" w:rsidRDefault="00000000" w:rsidRPr="00000000" w14:paraId="0000004A">
      <w:pPr>
        <w:pStyle w:val="Heading3"/>
        <w:rPr/>
      </w:pPr>
      <w:r w:rsidDel="00000000" w:rsidR="00000000" w:rsidRPr="00000000">
        <w:rPr>
          <w:rtl w:val="0"/>
        </w:rPr>
        <w:t xml:space="preserve">5.5 Sisäinen hälyttäminen: </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Hälyttäminen tapahtuu kuuluttamalla kilpailukeskuksessa.</w:t>
      </w:r>
    </w:p>
    <w:p w:rsidR="00000000" w:rsidDel="00000000" w:rsidP="00000000" w:rsidRDefault="00000000" w:rsidRPr="00000000" w14:paraId="0000004C">
      <w:pPr>
        <w:pStyle w:val="Heading3"/>
        <w:rPr/>
      </w:pPr>
      <w:r w:rsidDel="00000000" w:rsidR="00000000" w:rsidRPr="00000000">
        <w:rPr>
          <w:rtl w:val="0"/>
        </w:rPr>
        <w:t xml:space="preserve">5.6 Pelastustiet: </w:t>
      </w:r>
    </w:p>
    <w:p w:rsidR="00000000" w:rsidDel="00000000" w:rsidP="00000000" w:rsidRDefault="00000000" w:rsidRPr="00000000" w14:paraId="0000004D">
      <w:pPr>
        <w:rPr>
          <w:rFonts w:ascii="Arial" w:cs="Arial" w:eastAsia="Arial" w:hAnsi="Arial"/>
          <w:b w:val="1"/>
          <w:i w:val="1"/>
        </w:rPr>
      </w:pPr>
      <w:r w:rsidDel="00000000" w:rsidR="00000000" w:rsidRPr="00000000">
        <w:rPr>
          <w:rFonts w:ascii="Arial" w:cs="Arial" w:eastAsia="Arial" w:hAnsi="Arial"/>
          <w:rtl w:val="0"/>
        </w:rPr>
        <w:t xml:space="preserve">Hiihtomajantie 30, Muhos</w:t>
      </w:r>
      <w:r w:rsidDel="00000000" w:rsidR="00000000" w:rsidRPr="00000000">
        <w:rPr>
          <w:rtl w:val="0"/>
        </w:rPr>
      </w:r>
    </w:p>
    <w:p w:rsidR="00000000" w:rsidDel="00000000" w:rsidP="00000000" w:rsidRDefault="00000000" w:rsidRPr="00000000" w14:paraId="0000004E">
      <w:pP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1"/>
        <w:rPr/>
      </w:pPr>
      <w:r w:rsidDel="00000000" w:rsidR="00000000" w:rsidRPr="00000000">
        <w:rPr>
          <w:rtl w:val="0"/>
        </w:rPr>
        <w:t xml:space="preserve">6. MUUTA HUOMIOITAVAA</w:t>
      </w:r>
    </w:p>
    <w:p w:rsidR="00000000" w:rsidDel="00000000" w:rsidP="00000000" w:rsidRDefault="00000000" w:rsidRPr="00000000" w14:paraId="00000050">
      <w:pPr>
        <w:pStyle w:val="Heading3"/>
        <w:rPr/>
      </w:pPr>
      <w:r w:rsidDel="00000000" w:rsidR="00000000" w:rsidRPr="00000000">
        <w:rPr>
          <w:rtl w:val="0"/>
        </w:rPr>
        <w:t xml:space="preserve">6.1 Pysäköintijärjestelyt: </w:t>
      </w:r>
    </w:p>
    <w:p w:rsidR="00000000" w:rsidDel="00000000" w:rsidP="00000000" w:rsidRDefault="00000000" w:rsidRPr="00000000" w14:paraId="00000051">
      <w:pPr>
        <w:rPr>
          <w:rFonts w:ascii="Arial" w:cs="Arial" w:eastAsia="Arial" w:hAnsi="Arial"/>
          <w:b w:val="1"/>
          <w:i w:val="1"/>
        </w:rPr>
      </w:pPr>
      <w:r w:rsidDel="00000000" w:rsidR="00000000" w:rsidRPr="00000000">
        <w:rPr>
          <w:rFonts w:ascii="Arial" w:cs="Arial" w:eastAsia="Arial" w:hAnsi="Arial"/>
          <w:rtl w:val="0"/>
        </w:rPr>
        <w:t xml:space="preserve">Pysäköinti Hiihtokeskuksen parkkipaikoille ja stadionille rajatulle alueelle, paikalla liikenteen ohjaaja.</w:t>
      </w:r>
      <w:r w:rsidDel="00000000" w:rsidR="00000000" w:rsidRPr="00000000">
        <w:rPr>
          <w:rtl w:val="0"/>
        </w:rPr>
      </w:r>
    </w:p>
    <w:p w:rsidR="00000000" w:rsidDel="00000000" w:rsidP="00000000" w:rsidRDefault="00000000" w:rsidRPr="00000000" w14:paraId="00000052">
      <w:pPr>
        <w:pStyle w:val="Heading3"/>
        <w:rPr/>
      </w:pPr>
      <w:r w:rsidDel="00000000" w:rsidR="00000000" w:rsidRPr="00000000">
        <w:rPr>
          <w:rtl w:val="0"/>
        </w:rPr>
        <w:t xml:space="preserve">6.2 Ensiapukoulutus: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Tapahtumassa ei ole ensiapuhenkilöstöä eikä ensiapukoulutusta järjestetä. </w:t>
      </w:r>
    </w:p>
    <w:p w:rsidR="00000000" w:rsidDel="00000000" w:rsidP="00000000" w:rsidRDefault="00000000" w:rsidRPr="00000000" w14:paraId="00000054">
      <w:pPr>
        <w:pStyle w:val="Heading3"/>
        <w:rPr/>
      </w:pPr>
      <w:r w:rsidDel="00000000" w:rsidR="00000000" w:rsidRPr="00000000">
        <w:rPr>
          <w:rtl w:val="0"/>
        </w:rPr>
        <w:t xml:space="preserve">6.3 Alkusammutuskoulutus: </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Ennen kilpailua kisakeskuksen rakennustalkoissa.</w:t>
      </w:r>
    </w:p>
    <w:p w:rsidR="00000000" w:rsidDel="00000000" w:rsidP="00000000" w:rsidRDefault="00000000" w:rsidRPr="00000000" w14:paraId="00000056">
      <w:pPr>
        <w:pStyle w:val="Heading3"/>
        <w:rPr/>
      </w:pPr>
      <w:r w:rsidDel="00000000" w:rsidR="00000000" w:rsidRPr="00000000">
        <w:rPr>
          <w:rtl w:val="0"/>
        </w:rPr>
        <w:t xml:space="preserve">6.4 Suunnitelman ja turvallisuusjärjestelmän saattaminen henkilöstön tietoon: </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Pelastussuunnitelma toimitetaan kilpailuorganisaation vastuuhenkilöille sähköpostijakeluna. Lisäksi se julkaistaan Laitasaaren Vedon www-sivuilla. </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(https://www.laitasaarenveto.fi/suunnistus/suunnistusvuosi-2022/kompassi-cup-13-6-2022/pelastussuunnitelma/)</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Tulospalvelussa ja infopisteessä kilpailunjärjestäjien puhelinluettelo ja pelastusohje.</w:t>
      </w:r>
    </w:p>
    <w:p w:rsidR="00000000" w:rsidDel="00000000" w:rsidP="00000000" w:rsidRDefault="00000000" w:rsidRPr="00000000" w14:paraId="0000005A">
      <w:pPr>
        <w:pStyle w:val="Heading3"/>
        <w:rPr/>
      </w:pPr>
      <w:r w:rsidDel="00000000" w:rsidR="00000000" w:rsidRPr="00000000">
        <w:rPr>
          <w:rtl w:val="0"/>
        </w:rPr>
        <w:t xml:space="preserve">6.5 Kadonneen etsintä: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Mikäli kilpailun osanottaja ei ole palannut kilpailukeskukseen 15min kuluessa maalin sulkemisesta, pelastushenkilöstö  kokoaa etsintäryhmän ja suorittaa maastotiedustelun oletetulta suunnalla. Ellei etsintä tuota tulosta (n. 1h), ilmoitetaan poliisille (puh 112).</w:t>
      </w:r>
    </w:p>
    <w:p w:rsidR="00000000" w:rsidDel="00000000" w:rsidP="00000000" w:rsidRDefault="00000000" w:rsidRPr="00000000" w14:paraId="0000005C">
      <w:pPr>
        <w:rPr>
          <w:rFonts w:ascii="Arial" w:cs="Arial" w:eastAsia="Arial" w:hAnsi="Arial"/>
          <w:color w:val="ff0000"/>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Arja Lotvonen</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Tapahtuman johtaja</w:t>
        <w:tab/>
        <w:tab/>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Kukka-Maaria Karppinen</w:t>
      </w:r>
    </w:p>
    <w:p w:rsidR="00000000" w:rsidDel="00000000" w:rsidP="00000000" w:rsidRDefault="00000000" w:rsidRPr="00000000" w14:paraId="00000061">
      <w:pPr>
        <w:rPr>
          <w:rFonts w:ascii="Times" w:cs="Times" w:eastAsia="Times" w:hAnsi="Times"/>
          <w:sz w:val="20"/>
          <w:szCs w:val="20"/>
        </w:rPr>
      </w:pPr>
      <w:r w:rsidDel="00000000" w:rsidR="00000000" w:rsidRPr="00000000">
        <w:rPr>
          <w:rFonts w:ascii="Arial" w:cs="Arial" w:eastAsia="Arial" w:hAnsi="Arial"/>
          <w:rtl w:val="0"/>
        </w:rPr>
        <w:t xml:space="preserve">Tapahtuman turvallisuudesta vastaava</w:t>
      </w:r>
      <w:r w:rsidDel="00000000" w:rsidR="00000000" w:rsidRPr="00000000">
        <w:rPr>
          <w:rtl w:val="0"/>
        </w:rPr>
      </w:r>
    </w:p>
    <w:p w:rsidR="00000000" w:rsidDel="00000000" w:rsidP="00000000" w:rsidRDefault="00000000" w:rsidRPr="00000000" w14:paraId="00000062">
      <w:pPr>
        <w:rPr>
          <w:rFonts w:ascii="Arial" w:cs="Arial" w:eastAsia="Arial" w:hAnsi="Arial"/>
          <w:color w:val="ff0000"/>
        </w:rPr>
      </w:pPr>
      <w:r w:rsidDel="00000000" w:rsidR="00000000" w:rsidRPr="00000000">
        <w:rPr>
          <w:rtl w:val="0"/>
        </w:rPr>
      </w:r>
    </w:p>
    <w:sectPr>
      <w:headerReference r:id="rId6" w:type="default"/>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