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0"/>
          <w:szCs w:val="20"/>
          <w:u w:val="single"/>
        </w:rPr>
      </w:pPr>
      <w:r w:rsidDel="00000000" w:rsidR="00000000" w:rsidRPr="00000000">
        <w:rPr>
          <w:rtl w:val="0"/>
        </w:rPr>
      </w:r>
    </w:p>
    <w:p w:rsidR="00000000" w:rsidDel="00000000" w:rsidP="00000000" w:rsidRDefault="00000000" w:rsidRPr="00000000" w14:paraId="00000002">
      <w:pPr>
        <w:rPr>
          <w:b w:val="1"/>
          <w:bCs w:val="1"/>
          <w:sz w:val="20"/>
          <w:szCs w:val="20"/>
          <w:u w:val="single"/>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KILPAILUOHJEET</w:t>
      </w:r>
    </w:p>
    <w:p w:rsidR="00000000" w:rsidDel="00000000" w:rsidP="00000000" w:rsidRDefault="00000000" w:rsidRPr="00000000" w14:paraId="00000004">
      <w:pPr>
        <w:rPr>
          <w:sz w:val="20"/>
          <w:szCs w:val="20"/>
        </w:rPr>
      </w:pPr>
      <w:r w:rsidDel="00000000" w:rsidR="00000000" w:rsidRPr="00000000">
        <w:rPr>
          <w:sz w:val="20"/>
          <w:szCs w:val="20"/>
          <w:rtl w:val="0"/>
        </w:rPr>
        <w:t xml:space="preserve">Päivitetty 17.9. klo 10:00</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Avoin Pohjois-Pohjanmaan aluemestaruus-yösuunnistuskilpailu Muhoksen Lummelammella perjantaina 18.9.2026.</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b w:val="1"/>
          <w:bCs w:val="1"/>
          <w:sz w:val="20"/>
          <w:szCs w:val="20"/>
        </w:rPr>
      </w:pPr>
      <w:r w:rsidDel="00000000" w:rsidR="00000000" w:rsidRPr="00000000">
        <w:rPr>
          <w:b w:val="1"/>
          <w:bCs w:val="1"/>
          <w:sz w:val="20"/>
          <w:szCs w:val="20"/>
          <w:rtl w:val="0"/>
        </w:rPr>
        <w:t xml:space="preserve">Järjestäjä ja Kilpailuorganisaatio</w:t>
      </w:r>
    </w:p>
    <w:p w:rsidR="00000000" w:rsidDel="00000000" w:rsidP="00000000" w:rsidRDefault="00000000" w:rsidRPr="00000000" w14:paraId="00000009">
      <w:pPr>
        <w:rPr>
          <w:sz w:val="20"/>
          <w:szCs w:val="20"/>
        </w:rPr>
      </w:pPr>
      <w:r w:rsidDel="00000000" w:rsidR="00000000" w:rsidRPr="00000000">
        <w:rPr>
          <w:sz w:val="20"/>
          <w:szCs w:val="20"/>
          <w:rtl w:val="0"/>
        </w:rPr>
        <w:t xml:space="preserve">Laitasaaren Veto</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Kilpailunjohtaja: Arja Lotvonen 0407636533 </w:t>
      </w:r>
      <w:hyperlink r:id="rId6">
        <w:r w:rsidDel="00000000" w:rsidR="00000000" w:rsidRPr="00000000">
          <w:rPr>
            <w:color w:val="1155cc"/>
            <w:sz w:val="20"/>
            <w:szCs w:val="20"/>
            <w:u w:val="single"/>
            <w:rtl w:val="0"/>
          </w:rPr>
          <w:t xml:space="preserve">arja.lotvonen@gmail.com</w:t>
        </w:r>
      </w:hyperlink>
      <w:r w:rsidDel="00000000" w:rsidR="00000000" w:rsidRPr="00000000">
        <w:rPr>
          <w:sz w:val="20"/>
          <w:szCs w:val="20"/>
          <w:rtl w:val="0"/>
        </w:rPr>
        <w:t xml:space="preserve"> </w:t>
      </w:r>
    </w:p>
    <w:p w:rsidR="00000000" w:rsidDel="00000000" w:rsidP="00000000" w:rsidRDefault="00000000" w:rsidRPr="00000000" w14:paraId="0000000C">
      <w:pPr>
        <w:rPr>
          <w:sz w:val="20"/>
          <w:szCs w:val="20"/>
        </w:rPr>
      </w:pPr>
      <w:r w:rsidDel="00000000" w:rsidR="00000000" w:rsidRPr="00000000">
        <w:rPr>
          <w:sz w:val="20"/>
          <w:szCs w:val="20"/>
          <w:rtl w:val="0"/>
        </w:rPr>
        <w:t xml:space="preserve">Valvoja: Pasi Niva</w:t>
      </w:r>
    </w:p>
    <w:p w:rsidR="00000000" w:rsidDel="00000000" w:rsidP="00000000" w:rsidRDefault="00000000" w:rsidRPr="00000000" w14:paraId="0000000D">
      <w:pPr>
        <w:rPr>
          <w:sz w:val="20"/>
          <w:szCs w:val="20"/>
        </w:rPr>
      </w:pPr>
      <w:r w:rsidDel="00000000" w:rsidR="00000000" w:rsidRPr="00000000">
        <w:rPr>
          <w:sz w:val="20"/>
          <w:szCs w:val="20"/>
          <w:rtl w:val="0"/>
        </w:rPr>
        <w:t xml:space="preserve">Tiedottaja: Essi Lotvonen </w:t>
      </w:r>
      <w:hyperlink r:id="rId7">
        <w:r w:rsidDel="00000000" w:rsidR="00000000" w:rsidRPr="00000000">
          <w:rPr>
            <w:color w:val="1155cc"/>
            <w:sz w:val="20"/>
            <w:szCs w:val="20"/>
            <w:u w:val="single"/>
            <w:rtl w:val="0"/>
          </w:rPr>
          <w:t xml:space="preserve">essi.lotvone@gmail.com</w:t>
        </w:r>
      </w:hyperlink>
      <w:r w:rsidDel="00000000" w:rsidR="00000000" w:rsidRPr="00000000">
        <w:rPr>
          <w:sz w:val="20"/>
          <w:szCs w:val="20"/>
          <w:rtl w:val="0"/>
        </w:rPr>
        <w:t xml:space="preserve">  0405788644</w:t>
      </w:r>
    </w:p>
    <w:p w:rsidR="00000000" w:rsidDel="00000000" w:rsidP="00000000" w:rsidRDefault="00000000" w:rsidRPr="00000000" w14:paraId="0000000E">
      <w:pPr>
        <w:rPr>
          <w:sz w:val="20"/>
          <w:szCs w:val="20"/>
        </w:rPr>
      </w:pPr>
      <w:r w:rsidDel="00000000" w:rsidR="00000000" w:rsidRPr="00000000">
        <w:rPr>
          <w:sz w:val="20"/>
          <w:szCs w:val="20"/>
          <w:rtl w:val="0"/>
        </w:rPr>
        <w:t xml:space="preserve">Ratamestari: Miika Lotvonen </w:t>
      </w:r>
    </w:p>
    <w:p w:rsidR="00000000" w:rsidDel="00000000" w:rsidP="00000000" w:rsidRDefault="00000000" w:rsidRPr="00000000" w14:paraId="0000000F">
      <w:pPr>
        <w:rPr>
          <w:sz w:val="20"/>
          <w:szCs w:val="20"/>
        </w:rPr>
      </w:pPr>
      <w:r w:rsidDel="00000000" w:rsidR="00000000" w:rsidRPr="00000000">
        <w:rPr>
          <w:sz w:val="20"/>
          <w:szCs w:val="20"/>
          <w:rtl w:val="0"/>
        </w:rPr>
        <w:t xml:space="preserve">Tulospalvelu: Anu Niva, Mirja Lehisto</w:t>
      </w:r>
    </w:p>
    <w:p w:rsidR="00000000" w:rsidDel="00000000" w:rsidP="00000000" w:rsidRDefault="00000000" w:rsidRPr="00000000" w14:paraId="00000010">
      <w:pPr>
        <w:rPr>
          <w:sz w:val="20"/>
          <w:szCs w:val="20"/>
        </w:rPr>
      </w:pPr>
      <w:r w:rsidDel="00000000" w:rsidR="00000000" w:rsidRPr="00000000">
        <w:rPr>
          <w:sz w:val="20"/>
          <w:szCs w:val="20"/>
          <w:rtl w:val="0"/>
        </w:rPr>
        <w:t xml:space="preserve">Ensiapu: Milla Lukkari 0407533439</w:t>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b w:val="1"/>
          <w:bCs w:val="1"/>
          <w:sz w:val="20"/>
          <w:szCs w:val="20"/>
        </w:rPr>
      </w:pPr>
      <w:r w:rsidDel="00000000" w:rsidR="00000000" w:rsidRPr="00000000">
        <w:rPr>
          <w:b w:val="1"/>
          <w:bCs w:val="1"/>
          <w:sz w:val="20"/>
          <w:szCs w:val="20"/>
          <w:rtl w:val="0"/>
        </w:rPr>
        <w:t xml:space="preserve">Tuomarineuvosto</w:t>
      </w:r>
    </w:p>
    <w:p w:rsidR="00000000" w:rsidDel="00000000" w:rsidP="00000000" w:rsidRDefault="00000000" w:rsidRPr="00000000" w14:paraId="00000013">
      <w:pPr>
        <w:rPr>
          <w:sz w:val="20"/>
          <w:szCs w:val="20"/>
        </w:rPr>
      </w:pPr>
      <w:r w:rsidDel="00000000" w:rsidR="00000000" w:rsidRPr="00000000">
        <w:rPr>
          <w:sz w:val="20"/>
          <w:szCs w:val="20"/>
          <w:rtl w:val="0"/>
        </w:rPr>
        <w:t xml:space="preserve">Annukka Goman Pohjant (pj)</w:t>
      </w:r>
    </w:p>
    <w:p w:rsidR="00000000" w:rsidDel="00000000" w:rsidP="00000000" w:rsidRDefault="00000000" w:rsidRPr="00000000" w14:paraId="00000014">
      <w:pPr>
        <w:rPr>
          <w:sz w:val="20"/>
          <w:szCs w:val="20"/>
        </w:rPr>
      </w:pPr>
      <w:r w:rsidDel="00000000" w:rsidR="00000000" w:rsidRPr="00000000">
        <w:rPr>
          <w:sz w:val="20"/>
          <w:szCs w:val="20"/>
          <w:rtl w:val="0"/>
        </w:rPr>
        <w:t xml:space="preserve">Tarja Jokikokko OuTa</w:t>
      </w:r>
    </w:p>
    <w:p w:rsidR="00000000" w:rsidDel="00000000" w:rsidP="00000000" w:rsidRDefault="00000000" w:rsidRPr="00000000" w14:paraId="00000015">
      <w:pPr>
        <w:rPr>
          <w:sz w:val="20"/>
          <w:szCs w:val="20"/>
        </w:rPr>
      </w:pPr>
      <w:r w:rsidDel="00000000" w:rsidR="00000000" w:rsidRPr="00000000">
        <w:rPr>
          <w:sz w:val="20"/>
          <w:szCs w:val="20"/>
          <w:rtl w:val="0"/>
        </w:rPr>
        <w:t xml:space="preserve">Timo Karppinen YlikNM</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b w:val="1"/>
          <w:bCs w:val="1"/>
          <w:sz w:val="20"/>
          <w:szCs w:val="20"/>
        </w:rPr>
      </w:pPr>
      <w:r w:rsidDel="00000000" w:rsidR="00000000" w:rsidRPr="00000000">
        <w:rPr>
          <w:b w:val="1"/>
          <w:bCs w:val="1"/>
          <w:sz w:val="20"/>
          <w:szCs w:val="20"/>
          <w:rtl w:val="0"/>
        </w:rPr>
        <w:t xml:space="preserve">Säännöt</w:t>
      </w:r>
    </w:p>
    <w:p w:rsidR="00000000" w:rsidDel="00000000" w:rsidP="00000000" w:rsidRDefault="00000000" w:rsidRPr="00000000" w14:paraId="00000018">
      <w:pPr>
        <w:rPr>
          <w:sz w:val="20"/>
          <w:szCs w:val="20"/>
        </w:rPr>
      </w:pPr>
      <w:r w:rsidDel="00000000" w:rsidR="00000000" w:rsidRPr="00000000">
        <w:rPr>
          <w:sz w:val="20"/>
          <w:szCs w:val="20"/>
          <w:rtl w:val="0"/>
        </w:rPr>
        <w:t xml:space="preserve">Kilpailussa noudatetaan SSL:n ja Pohjois-Pohjanmaan Suunnistus ry:n sääntöjä sekä järjestäjän antamia ohjeita.</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b w:val="1"/>
          <w:bCs w:val="1"/>
          <w:sz w:val="20"/>
          <w:szCs w:val="20"/>
        </w:rPr>
      </w:pPr>
      <w:r w:rsidDel="00000000" w:rsidR="00000000" w:rsidRPr="00000000">
        <w:rPr>
          <w:b w:val="1"/>
          <w:bCs w:val="1"/>
          <w:sz w:val="20"/>
          <w:szCs w:val="20"/>
          <w:rtl w:val="0"/>
        </w:rPr>
        <w:t xml:space="preserve">Mallirasti</w:t>
      </w:r>
    </w:p>
    <w:p w:rsidR="00000000" w:rsidDel="00000000" w:rsidP="00000000" w:rsidRDefault="00000000" w:rsidRPr="00000000" w14:paraId="0000001B">
      <w:pPr>
        <w:rPr>
          <w:sz w:val="20"/>
          <w:szCs w:val="20"/>
        </w:rPr>
      </w:pPr>
      <w:r w:rsidDel="00000000" w:rsidR="00000000" w:rsidRPr="00000000">
        <w:rPr>
          <w:sz w:val="20"/>
          <w:szCs w:val="20"/>
          <w:rtl w:val="0"/>
        </w:rPr>
        <w:t xml:space="preserve">Mallirasti löytyy kilpailukeskuksesta.</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b w:val="1"/>
          <w:bCs w:val="1"/>
          <w:sz w:val="20"/>
          <w:szCs w:val="20"/>
        </w:rPr>
      </w:pPr>
      <w:r w:rsidDel="00000000" w:rsidR="00000000" w:rsidRPr="00000000">
        <w:rPr>
          <w:b w:val="1"/>
          <w:bCs w:val="1"/>
          <w:sz w:val="20"/>
          <w:szCs w:val="20"/>
          <w:rtl w:val="0"/>
        </w:rPr>
        <w:t xml:space="preserve">Leimausjärjestelmä</w:t>
      </w:r>
    </w:p>
    <w:p w:rsidR="00000000" w:rsidDel="00000000" w:rsidP="00000000" w:rsidRDefault="00000000" w:rsidRPr="00000000" w14:paraId="0000001E">
      <w:pPr>
        <w:rPr>
          <w:sz w:val="20"/>
          <w:szCs w:val="20"/>
        </w:rPr>
      </w:pPr>
      <w:r w:rsidDel="00000000" w:rsidR="00000000" w:rsidRPr="00000000">
        <w:rPr>
          <w:sz w:val="20"/>
          <w:szCs w:val="20"/>
          <w:rtl w:val="0"/>
        </w:rPr>
        <w:t xml:space="preserve">Kilpailussa käytetään emit-leimausjärjestelmää. Vuokra-emitit löytyvät kilpailukeskuksen infosta. Emit-vuokra (5€) maksetaan infossa (kortti/ käteinen). Suorituksen jälkeen vuokra-emitit tulee palauttaa infoon. Palauttamattomista vuokra-emiteistä veloitetaan 80€. Mikäli emit nroa ei ole ilmoitettu ilmoittautumisen yhteydessä varaamme vuokrakortin 5e/kpl.</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Maasto</w:t>
      </w:r>
    </w:p>
    <w:p w:rsidR="00000000" w:rsidDel="00000000" w:rsidP="00000000" w:rsidRDefault="00000000" w:rsidRPr="00000000" w14:paraId="00000021">
      <w:pPr>
        <w:rPr>
          <w:sz w:val="20"/>
          <w:szCs w:val="20"/>
        </w:rPr>
      </w:pPr>
      <w:r w:rsidDel="00000000" w:rsidR="00000000" w:rsidRPr="00000000">
        <w:rPr>
          <w:sz w:val="20"/>
          <w:szCs w:val="20"/>
          <w:rtl w:val="0"/>
        </w:rPr>
        <w:t xml:space="preserve">Maastossa vaihtelevia korkeuseroja sekä vanhojen joenpohjien muodostamia “kanjoneita”. Lisäksi jonkin verran tasaista kangasmetsää, jossa metsäkoneuria sekä soramonttualueita. </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b w:val="1"/>
          <w:bCs w:val="1"/>
          <w:sz w:val="20"/>
          <w:szCs w:val="20"/>
          <w:rtl w:val="0"/>
        </w:rPr>
        <w:t xml:space="preserve">Opastus, saapuminen ja parkkeeraus</w:t>
      </w: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Navigointiosoite kilpailukeskukseen Lummelammentie 16, 91500 MUHOS. Opastus alkaa Valtatie 22:sen ja Kylmälänkyläntien risteyksestä, Muhoksen keskustan itäpuolelta. Vt 22:selta käännytään Kylmälänkyläntielle, jota ajetaan noin 8km, ja käännytään vasemmalle Lummelammentielle. Parkkeeraus ampumaradan parkkipaikalle sekä tarvittaessa tienvarsipaikoitus. Noudatathan kisapaikalle saapuessasi opasteita sekä järjestäjien ohjeita.</w:t>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b w:val="1"/>
          <w:bCs w:val="1"/>
          <w:sz w:val="20"/>
          <w:szCs w:val="20"/>
        </w:rPr>
      </w:pPr>
      <w:r w:rsidDel="00000000" w:rsidR="00000000" w:rsidRPr="00000000">
        <w:rPr>
          <w:b w:val="1"/>
          <w:bCs w:val="1"/>
          <w:sz w:val="20"/>
          <w:szCs w:val="20"/>
          <w:rtl w:val="0"/>
        </w:rPr>
        <w:t xml:space="preserve">Kilpailukeskus</w:t>
      </w:r>
    </w:p>
    <w:p w:rsidR="00000000" w:rsidDel="00000000" w:rsidP="00000000" w:rsidRDefault="00000000" w:rsidRPr="00000000" w14:paraId="00000027">
      <w:pPr>
        <w:rPr>
          <w:sz w:val="20"/>
          <w:szCs w:val="20"/>
        </w:rPr>
      </w:pPr>
      <w:r w:rsidDel="00000000" w:rsidR="00000000" w:rsidRPr="00000000">
        <w:rPr>
          <w:sz w:val="20"/>
          <w:szCs w:val="20"/>
          <w:rtl w:val="0"/>
        </w:rPr>
        <w:t xml:space="preserve">Kilpailukeskuksena toimii Muhoksen ampumaradan monitoimitalo ja sen ympäristö. Sisätiloissa Info, WC, sadesuojatilaa sekä rajallisesti pukeutumistilaa. Kilpailukeskusrakennuksessa toimii myös kahvio. Kahviossa maksu tapana kortti tai käteinen. Tarjolla kahvia ym. virvokkeita,  sekä suolaista ja makeaa kahvileipää. Ensiapupiste toimii kilpailun maalissa</w:t>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b w:val="1"/>
          <w:bCs w:val="1"/>
          <w:sz w:val="20"/>
          <w:szCs w:val="20"/>
        </w:rPr>
      </w:pPr>
      <w:r w:rsidDel="00000000" w:rsidR="00000000" w:rsidRPr="00000000">
        <w:rPr>
          <w:b w:val="1"/>
          <w:bCs w:val="1"/>
          <w:sz w:val="20"/>
          <w:szCs w:val="20"/>
          <w:rtl w:val="0"/>
        </w:rPr>
        <w:t xml:space="preserve">Sarjat</w:t>
      </w:r>
    </w:p>
    <w:p w:rsidR="00000000" w:rsidDel="00000000" w:rsidP="00000000" w:rsidRDefault="00000000" w:rsidRPr="00000000" w14:paraId="0000002B">
      <w:pPr>
        <w:numPr>
          <w:ilvl w:val="0"/>
          <w:numId w:val="1"/>
        </w:numPr>
        <w:ind w:left="720" w:hanging="360"/>
        <w:rPr>
          <w:sz w:val="20"/>
          <w:szCs w:val="20"/>
        </w:rPr>
      </w:pPr>
      <w:r w:rsidDel="00000000" w:rsidR="00000000" w:rsidRPr="00000000">
        <w:rPr>
          <w:sz w:val="20"/>
          <w:szCs w:val="20"/>
          <w:rtl w:val="0"/>
        </w:rPr>
        <w:t xml:space="preserve">D21, H21</w:t>
      </w:r>
    </w:p>
    <w:p w:rsidR="00000000" w:rsidDel="00000000" w:rsidP="00000000" w:rsidRDefault="00000000" w:rsidRPr="00000000" w14:paraId="0000002C">
      <w:pPr>
        <w:numPr>
          <w:ilvl w:val="0"/>
          <w:numId w:val="1"/>
        </w:numPr>
        <w:ind w:left="720" w:hanging="360"/>
        <w:rPr>
          <w:sz w:val="20"/>
          <w:szCs w:val="20"/>
        </w:rPr>
      </w:pPr>
      <w:r w:rsidDel="00000000" w:rsidR="00000000" w:rsidRPr="00000000">
        <w:rPr>
          <w:sz w:val="20"/>
          <w:szCs w:val="20"/>
          <w:rtl w:val="0"/>
        </w:rPr>
        <w:t xml:space="preserve">H/D12-20 (sarjat kahden vuoden välein),</w:t>
      </w:r>
    </w:p>
    <w:p w:rsidR="00000000" w:rsidDel="00000000" w:rsidP="00000000" w:rsidRDefault="00000000" w:rsidRPr="00000000" w14:paraId="0000002D">
      <w:pPr>
        <w:numPr>
          <w:ilvl w:val="0"/>
          <w:numId w:val="1"/>
        </w:numPr>
        <w:ind w:left="720" w:hanging="360"/>
        <w:rPr>
          <w:sz w:val="20"/>
          <w:szCs w:val="20"/>
        </w:rPr>
      </w:pPr>
      <w:r w:rsidDel="00000000" w:rsidR="00000000" w:rsidRPr="00000000">
        <w:rPr>
          <w:sz w:val="20"/>
          <w:szCs w:val="20"/>
          <w:rtl w:val="0"/>
        </w:rPr>
        <w:t xml:space="preserve">H/D 35-85 (sarjat viiden vuoden välein)</w:t>
      </w:r>
    </w:p>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b w:val="1"/>
          <w:bCs w:val="1"/>
          <w:sz w:val="20"/>
          <w:szCs w:val="20"/>
        </w:rPr>
      </w:pPr>
      <w:r w:rsidDel="00000000" w:rsidR="00000000" w:rsidRPr="00000000">
        <w:rPr>
          <w:b w:val="1"/>
          <w:bCs w:val="1"/>
          <w:sz w:val="20"/>
          <w:szCs w:val="20"/>
          <w:rtl w:val="0"/>
        </w:rPr>
        <w:t xml:space="preserve">Ratapituudet</w:t>
      </w:r>
    </w:p>
    <w:p w:rsidR="00000000" w:rsidDel="00000000" w:rsidP="00000000" w:rsidRDefault="00000000" w:rsidRPr="00000000" w14:paraId="00000030">
      <w:pPr>
        <w:rPr>
          <w:sz w:val="20"/>
          <w:szCs w:val="20"/>
        </w:rPr>
      </w:pPr>
      <w:r w:rsidDel="00000000" w:rsidR="00000000" w:rsidRPr="00000000">
        <w:rPr>
          <w:rtl w:val="0"/>
        </w:rPr>
      </w:r>
    </w:p>
    <w:tbl>
      <w:tblPr>
        <w:tblStyle w:val="Table1"/>
        <w:tblW w:w="80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35"/>
        <w:gridCol w:w="1065"/>
        <w:gridCol w:w="810"/>
        <w:gridCol w:w="1125"/>
        <w:gridCol w:w="975"/>
        <w:gridCol w:w="1065"/>
        <w:gridCol w:w="810"/>
        <w:gridCol w:w="1125"/>
        <w:tblGridChange w:id="0">
          <w:tblGrid>
            <w:gridCol w:w="1035"/>
            <w:gridCol w:w="1065"/>
            <w:gridCol w:w="810"/>
            <w:gridCol w:w="1125"/>
            <w:gridCol w:w="975"/>
            <w:gridCol w:w="1065"/>
            <w:gridCol w:w="810"/>
            <w:gridCol w:w="1125"/>
          </w:tblGrid>
        </w:tblGridChange>
      </w:tblGrid>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rPr>
                <w:sz w:val="20"/>
                <w:szCs w:val="20"/>
              </w:rPr>
            </w:pPr>
            <w:r w:rsidDel="00000000" w:rsidR="00000000" w:rsidRPr="00000000">
              <w:rPr>
                <w:b w:val="1"/>
                <w:bCs w:val="1"/>
                <w:sz w:val="20"/>
                <w:szCs w:val="20"/>
                <w:rtl w:val="0"/>
              </w:rPr>
              <w:t xml:space="preserve">Sarja</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rPr>
                <w:sz w:val="20"/>
                <w:szCs w:val="20"/>
              </w:rPr>
            </w:pPr>
            <w:r w:rsidDel="00000000" w:rsidR="00000000" w:rsidRPr="00000000">
              <w:rPr>
                <w:b w:val="1"/>
                <w:bCs w:val="1"/>
                <w:sz w:val="20"/>
                <w:szCs w:val="20"/>
                <w:rtl w:val="0"/>
              </w:rPr>
              <w:t xml:space="preserve">Matka, km</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rPr>
                <w:sz w:val="20"/>
                <w:szCs w:val="20"/>
              </w:rPr>
            </w:pPr>
            <w:r w:rsidDel="00000000" w:rsidR="00000000" w:rsidRPr="00000000">
              <w:rPr>
                <w:b w:val="1"/>
                <w:bCs w:val="1"/>
                <w:sz w:val="20"/>
                <w:szCs w:val="20"/>
                <w:rtl w:val="0"/>
              </w:rPr>
              <w:t xml:space="preserve">Rasteja</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rPr>
                <w:sz w:val="20"/>
                <w:szCs w:val="20"/>
              </w:rPr>
            </w:pPr>
            <w:r w:rsidDel="00000000" w:rsidR="00000000" w:rsidRPr="00000000">
              <w:rPr>
                <w:b w:val="1"/>
                <w:bCs w:val="1"/>
                <w:sz w:val="20"/>
                <w:szCs w:val="20"/>
                <w:rtl w:val="0"/>
              </w:rPr>
              <w:t xml:space="preserve">Mittakaava</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rPr>
                <w:sz w:val="20"/>
                <w:szCs w:val="20"/>
              </w:rPr>
            </w:pPr>
            <w:r w:rsidDel="00000000" w:rsidR="00000000" w:rsidRPr="00000000">
              <w:rPr>
                <w:b w:val="1"/>
                <w:bCs w:val="1"/>
                <w:sz w:val="20"/>
                <w:szCs w:val="20"/>
                <w:rtl w:val="0"/>
              </w:rPr>
              <w:t xml:space="preserve">Sarja</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rPr>
                <w:sz w:val="20"/>
                <w:szCs w:val="20"/>
              </w:rPr>
            </w:pPr>
            <w:r w:rsidDel="00000000" w:rsidR="00000000" w:rsidRPr="00000000">
              <w:rPr>
                <w:b w:val="1"/>
                <w:bCs w:val="1"/>
                <w:sz w:val="20"/>
                <w:szCs w:val="20"/>
                <w:rtl w:val="0"/>
              </w:rPr>
              <w:t xml:space="preserve">Matka, km</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rPr>
                <w:sz w:val="20"/>
                <w:szCs w:val="20"/>
              </w:rPr>
            </w:pPr>
            <w:r w:rsidDel="00000000" w:rsidR="00000000" w:rsidRPr="00000000">
              <w:rPr>
                <w:b w:val="1"/>
                <w:bCs w:val="1"/>
                <w:sz w:val="20"/>
                <w:szCs w:val="20"/>
                <w:rtl w:val="0"/>
              </w:rPr>
              <w:t xml:space="preserve">Rasteja</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rPr>
                <w:sz w:val="20"/>
                <w:szCs w:val="20"/>
              </w:rPr>
            </w:pPr>
            <w:r w:rsidDel="00000000" w:rsidR="00000000" w:rsidRPr="00000000">
              <w:rPr>
                <w:b w:val="1"/>
                <w:bCs w:val="1"/>
                <w:sz w:val="20"/>
                <w:szCs w:val="20"/>
                <w:rtl w:val="0"/>
              </w:rPr>
              <w:t xml:space="preserve">Mittakaava</w:t>
            </w:r>
            <w:r w:rsidDel="00000000" w:rsidR="00000000" w:rsidRPr="00000000">
              <w:rPr>
                <w:rtl w:val="0"/>
              </w:rPr>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rPr>
                <w:sz w:val="20"/>
                <w:szCs w:val="20"/>
              </w:rPr>
            </w:pPr>
            <w:r w:rsidDel="00000000" w:rsidR="00000000" w:rsidRPr="00000000">
              <w:rPr>
                <w:b w:val="1"/>
                <w:bCs w:val="1"/>
                <w:sz w:val="20"/>
                <w:szCs w:val="20"/>
                <w:rtl w:val="0"/>
              </w:rPr>
              <w:t xml:space="preserve">H21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rPr>
                <w:sz w:val="20"/>
                <w:szCs w:val="20"/>
              </w:rPr>
            </w:pPr>
            <w:r w:rsidDel="00000000" w:rsidR="00000000" w:rsidRPr="00000000">
              <w:rPr>
                <w:sz w:val="20"/>
                <w:szCs w:val="20"/>
                <w:rtl w:val="0"/>
              </w:rPr>
              <w:t xml:space="preserve">7,2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rPr>
                <w:sz w:val="20"/>
                <w:szCs w:val="20"/>
              </w:rPr>
            </w:pPr>
            <w:r w:rsidDel="00000000" w:rsidR="00000000" w:rsidRPr="00000000">
              <w:rPr>
                <w:sz w:val="20"/>
                <w:szCs w:val="20"/>
                <w:rtl w:val="0"/>
              </w:rPr>
              <w:t xml:space="preserve">18</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rPr>
                <w:sz w:val="20"/>
                <w:szCs w:val="20"/>
              </w:rPr>
            </w:pPr>
            <w:r w:rsidDel="00000000" w:rsidR="00000000" w:rsidRPr="00000000">
              <w:rPr>
                <w:sz w:val="20"/>
                <w:szCs w:val="20"/>
                <w:rtl w:val="0"/>
              </w:rPr>
              <w:t xml:space="preserve">1:10 000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rPr>
                <w:sz w:val="20"/>
                <w:szCs w:val="20"/>
              </w:rPr>
            </w:pPr>
            <w:r w:rsidDel="00000000" w:rsidR="00000000" w:rsidRPr="00000000">
              <w:rPr>
                <w:b w:val="1"/>
                <w:bCs w:val="1"/>
                <w:sz w:val="20"/>
                <w:szCs w:val="20"/>
                <w:rtl w:val="0"/>
              </w:rPr>
              <w:t xml:space="preserve">D21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rPr>
                <w:sz w:val="20"/>
                <w:szCs w:val="20"/>
              </w:rPr>
            </w:pPr>
            <w:r w:rsidDel="00000000" w:rsidR="00000000" w:rsidRPr="00000000">
              <w:rPr>
                <w:sz w:val="20"/>
                <w:szCs w:val="20"/>
                <w:rtl w:val="0"/>
              </w:rPr>
              <w:t xml:space="preserve">6,2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3F">
            <w:pPr>
              <w:widowControl w:val="0"/>
              <w:rPr>
                <w:sz w:val="20"/>
                <w:szCs w:val="20"/>
              </w:rPr>
            </w:pPr>
            <w:r w:rsidDel="00000000" w:rsidR="00000000" w:rsidRPr="00000000">
              <w:rPr>
                <w:sz w:val="20"/>
                <w:szCs w:val="20"/>
                <w:rtl w:val="0"/>
              </w:rPr>
              <w:t xml:space="preserve">16</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rPr>
                <w:sz w:val="20"/>
                <w:szCs w:val="20"/>
              </w:rPr>
            </w:pPr>
            <w:r w:rsidDel="00000000" w:rsidR="00000000" w:rsidRPr="00000000">
              <w:rPr>
                <w:sz w:val="20"/>
                <w:szCs w:val="20"/>
                <w:rtl w:val="0"/>
              </w:rPr>
              <w:t xml:space="preserve">1:10 000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1">
            <w:pPr>
              <w:widowControl w:val="0"/>
              <w:rPr>
                <w:sz w:val="20"/>
                <w:szCs w:val="20"/>
              </w:rPr>
            </w:pPr>
            <w:r w:rsidDel="00000000" w:rsidR="00000000" w:rsidRPr="00000000">
              <w:rPr>
                <w:b w:val="1"/>
                <w:bCs w:val="1"/>
                <w:sz w:val="20"/>
                <w:szCs w:val="20"/>
                <w:rtl w:val="0"/>
              </w:rPr>
              <w:t xml:space="preserve">H35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2">
            <w:pPr>
              <w:widowControl w:val="0"/>
              <w:rPr>
                <w:sz w:val="20"/>
                <w:szCs w:val="20"/>
              </w:rPr>
            </w:pPr>
            <w:r w:rsidDel="00000000" w:rsidR="00000000" w:rsidRPr="00000000">
              <w:rPr>
                <w:sz w:val="20"/>
                <w:szCs w:val="20"/>
                <w:rtl w:val="0"/>
              </w:rPr>
              <w:t xml:space="preserve">6,2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3">
            <w:pPr>
              <w:widowControl w:val="0"/>
              <w:rPr>
                <w:sz w:val="20"/>
                <w:szCs w:val="20"/>
              </w:rPr>
            </w:pPr>
            <w:r w:rsidDel="00000000" w:rsidR="00000000" w:rsidRPr="00000000">
              <w:rPr>
                <w:sz w:val="20"/>
                <w:szCs w:val="20"/>
                <w:rtl w:val="0"/>
              </w:rPr>
              <w:t xml:space="preserve">16</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rPr>
                <w:sz w:val="20"/>
                <w:szCs w:val="20"/>
              </w:rPr>
            </w:pPr>
            <w:r w:rsidDel="00000000" w:rsidR="00000000" w:rsidRPr="00000000">
              <w:rPr>
                <w:sz w:val="20"/>
                <w:szCs w:val="20"/>
                <w:rtl w:val="0"/>
              </w:rPr>
              <w:t xml:space="preserve">1:10 000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rPr>
                <w:sz w:val="20"/>
                <w:szCs w:val="20"/>
              </w:rPr>
            </w:pPr>
            <w:r w:rsidDel="00000000" w:rsidR="00000000" w:rsidRPr="00000000">
              <w:rPr>
                <w:b w:val="1"/>
                <w:bCs w:val="1"/>
                <w:sz w:val="20"/>
                <w:szCs w:val="20"/>
                <w:rtl w:val="0"/>
              </w:rPr>
              <w:t xml:space="preserve">D35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rPr>
                <w:sz w:val="20"/>
                <w:szCs w:val="20"/>
              </w:rPr>
            </w:pPr>
            <w:r w:rsidDel="00000000" w:rsidR="00000000" w:rsidRPr="00000000">
              <w:rPr>
                <w:sz w:val="20"/>
                <w:szCs w:val="20"/>
                <w:rtl w:val="0"/>
              </w:rPr>
              <w:t xml:space="preserve">4,4</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rPr>
                <w:sz w:val="20"/>
                <w:szCs w:val="20"/>
              </w:rPr>
            </w:pPr>
            <w:r w:rsidDel="00000000" w:rsidR="00000000" w:rsidRPr="00000000">
              <w:rPr>
                <w:sz w:val="20"/>
                <w:szCs w:val="20"/>
                <w:rtl w:val="0"/>
              </w:rPr>
              <w:t xml:space="preserve">12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rPr>
                <w:sz w:val="20"/>
                <w:szCs w:val="20"/>
              </w:rPr>
            </w:pPr>
            <w:r w:rsidDel="00000000" w:rsidR="00000000" w:rsidRPr="00000000">
              <w:rPr>
                <w:sz w:val="20"/>
                <w:szCs w:val="20"/>
                <w:rtl w:val="0"/>
              </w:rPr>
              <w:t xml:space="preserve">1:10 000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rPr>
                <w:sz w:val="20"/>
                <w:szCs w:val="20"/>
              </w:rPr>
            </w:pPr>
            <w:r w:rsidDel="00000000" w:rsidR="00000000" w:rsidRPr="00000000">
              <w:rPr>
                <w:b w:val="1"/>
                <w:bCs w:val="1"/>
                <w:sz w:val="20"/>
                <w:szCs w:val="20"/>
                <w:rtl w:val="0"/>
              </w:rPr>
              <w:t xml:space="preserve">H40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rPr>
                <w:sz w:val="20"/>
                <w:szCs w:val="20"/>
              </w:rPr>
            </w:pPr>
            <w:r w:rsidDel="00000000" w:rsidR="00000000" w:rsidRPr="00000000">
              <w:rPr>
                <w:sz w:val="20"/>
                <w:szCs w:val="20"/>
                <w:rtl w:val="0"/>
              </w:rPr>
              <w:t xml:space="preserve">6,2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rPr>
                <w:sz w:val="20"/>
                <w:szCs w:val="20"/>
              </w:rPr>
            </w:pPr>
            <w:r w:rsidDel="00000000" w:rsidR="00000000" w:rsidRPr="00000000">
              <w:rPr>
                <w:sz w:val="20"/>
                <w:szCs w:val="20"/>
                <w:rtl w:val="0"/>
              </w:rPr>
              <w:t xml:space="preserve">16</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rPr>
                <w:sz w:val="20"/>
                <w:szCs w:val="20"/>
              </w:rPr>
            </w:pPr>
            <w:r w:rsidDel="00000000" w:rsidR="00000000" w:rsidRPr="00000000">
              <w:rPr>
                <w:sz w:val="20"/>
                <w:szCs w:val="20"/>
                <w:rtl w:val="0"/>
              </w:rPr>
              <w:t xml:space="preserve">1:10 000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rPr>
                <w:sz w:val="20"/>
                <w:szCs w:val="20"/>
              </w:rPr>
            </w:pPr>
            <w:r w:rsidDel="00000000" w:rsidR="00000000" w:rsidRPr="00000000">
              <w:rPr>
                <w:b w:val="1"/>
                <w:bCs w:val="1"/>
                <w:sz w:val="20"/>
                <w:szCs w:val="20"/>
                <w:rtl w:val="0"/>
              </w:rPr>
              <w:t xml:space="preserve">D40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rPr>
                <w:sz w:val="20"/>
                <w:szCs w:val="20"/>
              </w:rPr>
            </w:pPr>
            <w:r w:rsidDel="00000000" w:rsidR="00000000" w:rsidRPr="00000000">
              <w:rPr>
                <w:sz w:val="20"/>
                <w:szCs w:val="20"/>
                <w:rtl w:val="0"/>
              </w:rPr>
              <w:t xml:space="preserve">4,4</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rPr>
                <w:sz w:val="20"/>
                <w:szCs w:val="20"/>
              </w:rPr>
            </w:pPr>
            <w:r w:rsidDel="00000000" w:rsidR="00000000" w:rsidRPr="00000000">
              <w:rPr>
                <w:sz w:val="20"/>
                <w:szCs w:val="20"/>
                <w:rtl w:val="0"/>
              </w:rPr>
              <w:t xml:space="preserve">12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rPr>
                <w:sz w:val="20"/>
                <w:szCs w:val="20"/>
              </w:rPr>
            </w:pPr>
            <w:r w:rsidDel="00000000" w:rsidR="00000000" w:rsidRPr="00000000">
              <w:rPr>
                <w:sz w:val="20"/>
                <w:szCs w:val="20"/>
                <w:rtl w:val="0"/>
              </w:rPr>
              <w:t xml:space="preserve">1:10 000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rPr>
                <w:sz w:val="20"/>
                <w:szCs w:val="20"/>
              </w:rPr>
            </w:pPr>
            <w:r w:rsidDel="00000000" w:rsidR="00000000" w:rsidRPr="00000000">
              <w:rPr>
                <w:b w:val="1"/>
                <w:bCs w:val="1"/>
                <w:sz w:val="20"/>
                <w:szCs w:val="20"/>
                <w:rtl w:val="0"/>
              </w:rPr>
              <w:t xml:space="preserve">H45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rPr>
                <w:sz w:val="20"/>
                <w:szCs w:val="20"/>
              </w:rPr>
            </w:pPr>
            <w:r w:rsidDel="00000000" w:rsidR="00000000" w:rsidRPr="00000000">
              <w:rPr>
                <w:sz w:val="20"/>
                <w:szCs w:val="20"/>
                <w:rtl w:val="0"/>
              </w:rPr>
              <w:t xml:space="preserve">4,9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rPr>
                <w:sz w:val="20"/>
                <w:szCs w:val="20"/>
              </w:rPr>
            </w:pPr>
            <w:r w:rsidDel="00000000" w:rsidR="00000000" w:rsidRPr="00000000">
              <w:rPr>
                <w:sz w:val="20"/>
                <w:szCs w:val="20"/>
                <w:rtl w:val="0"/>
              </w:rPr>
              <w:t xml:space="preserve">15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rPr>
                <w:sz w:val="20"/>
                <w:szCs w:val="20"/>
              </w:rPr>
            </w:pPr>
            <w:r w:rsidDel="00000000" w:rsidR="00000000" w:rsidRPr="00000000">
              <w:rPr>
                <w:b w:val="1"/>
                <w:bCs w:val="1"/>
                <w:sz w:val="20"/>
                <w:szCs w:val="20"/>
                <w:rtl w:val="0"/>
              </w:rPr>
              <w:t xml:space="preserve">D45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rPr>
                <w:sz w:val="20"/>
                <w:szCs w:val="20"/>
              </w:rPr>
            </w:pPr>
            <w:r w:rsidDel="00000000" w:rsidR="00000000" w:rsidRPr="00000000">
              <w:rPr>
                <w:sz w:val="20"/>
                <w:szCs w:val="20"/>
                <w:rtl w:val="0"/>
              </w:rPr>
              <w:t xml:space="preserve">4,2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rPr>
                <w:sz w:val="20"/>
                <w:szCs w:val="20"/>
              </w:rPr>
            </w:pPr>
            <w:r w:rsidDel="00000000" w:rsidR="00000000" w:rsidRPr="00000000">
              <w:rPr>
                <w:sz w:val="20"/>
                <w:szCs w:val="20"/>
                <w:rtl w:val="0"/>
              </w:rPr>
              <w:t xml:space="preserve">15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rPr>
                <w:sz w:val="20"/>
                <w:szCs w:val="20"/>
              </w:rPr>
            </w:pPr>
            <w:r w:rsidDel="00000000" w:rsidR="00000000" w:rsidRPr="00000000">
              <w:rPr>
                <w:b w:val="1"/>
                <w:bCs w:val="1"/>
                <w:sz w:val="20"/>
                <w:szCs w:val="20"/>
                <w:rtl w:val="0"/>
              </w:rPr>
              <w:t xml:space="preserve">H50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rPr>
                <w:sz w:val="20"/>
                <w:szCs w:val="20"/>
              </w:rPr>
            </w:pPr>
            <w:r w:rsidDel="00000000" w:rsidR="00000000" w:rsidRPr="00000000">
              <w:rPr>
                <w:sz w:val="20"/>
                <w:szCs w:val="20"/>
                <w:rtl w:val="0"/>
              </w:rPr>
              <w:t xml:space="preserve">4,9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rPr>
                <w:sz w:val="20"/>
                <w:szCs w:val="20"/>
              </w:rPr>
            </w:pPr>
            <w:r w:rsidDel="00000000" w:rsidR="00000000" w:rsidRPr="00000000">
              <w:rPr>
                <w:sz w:val="20"/>
                <w:szCs w:val="20"/>
                <w:rtl w:val="0"/>
              </w:rPr>
              <w:t xml:space="preserve">15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rPr>
                <w:sz w:val="20"/>
                <w:szCs w:val="20"/>
              </w:rPr>
            </w:pPr>
            <w:r w:rsidDel="00000000" w:rsidR="00000000" w:rsidRPr="00000000">
              <w:rPr>
                <w:b w:val="1"/>
                <w:bCs w:val="1"/>
                <w:sz w:val="20"/>
                <w:szCs w:val="20"/>
                <w:rtl w:val="0"/>
              </w:rPr>
              <w:t xml:space="preserve">D50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rPr>
                <w:sz w:val="20"/>
                <w:szCs w:val="20"/>
              </w:rPr>
            </w:pPr>
            <w:r w:rsidDel="00000000" w:rsidR="00000000" w:rsidRPr="00000000">
              <w:rPr>
                <w:sz w:val="20"/>
                <w:szCs w:val="20"/>
                <w:rtl w:val="0"/>
              </w:rPr>
              <w:t xml:space="preserve">4,2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rPr>
                <w:sz w:val="20"/>
                <w:szCs w:val="20"/>
              </w:rPr>
            </w:pPr>
            <w:r w:rsidDel="00000000" w:rsidR="00000000" w:rsidRPr="00000000">
              <w:rPr>
                <w:sz w:val="20"/>
                <w:szCs w:val="20"/>
                <w:rtl w:val="0"/>
              </w:rPr>
              <w:t xml:space="preserve">15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rPr>
                <w:sz w:val="20"/>
                <w:szCs w:val="20"/>
              </w:rPr>
            </w:pPr>
            <w:r w:rsidDel="00000000" w:rsidR="00000000" w:rsidRPr="00000000">
              <w:rPr>
                <w:b w:val="1"/>
                <w:bCs w:val="1"/>
                <w:sz w:val="20"/>
                <w:szCs w:val="20"/>
                <w:rtl w:val="0"/>
              </w:rPr>
              <w:t xml:space="preserve">H55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rPr>
                <w:sz w:val="20"/>
                <w:szCs w:val="20"/>
              </w:rPr>
            </w:pPr>
            <w:r w:rsidDel="00000000" w:rsidR="00000000" w:rsidRPr="00000000">
              <w:rPr>
                <w:sz w:val="20"/>
                <w:szCs w:val="20"/>
                <w:rtl w:val="0"/>
              </w:rPr>
              <w:t xml:space="preserve">4,2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rPr>
                <w:sz w:val="20"/>
                <w:szCs w:val="20"/>
              </w:rPr>
            </w:pPr>
            <w:r w:rsidDel="00000000" w:rsidR="00000000" w:rsidRPr="00000000">
              <w:rPr>
                <w:sz w:val="20"/>
                <w:szCs w:val="20"/>
                <w:rtl w:val="0"/>
              </w:rPr>
              <w:t xml:space="preserve">15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rPr>
                <w:sz w:val="20"/>
                <w:szCs w:val="20"/>
              </w:rPr>
            </w:pPr>
            <w:r w:rsidDel="00000000" w:rsidR="00000000" w:rsidRPr="00000000">
              <w:rPr>
                <w:b w:val="1"/>
                <w:bCs w:val="1"/>
                <w:sz w:val="20"/>
                <w:szCs w:val="20"/>
                <w:rtl w:val="0"/>
              </w:rPr>
              <w:t xml:space="preserve">D55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rPr>
                <w:sz w:val="20"/>
                <w:szCs w:val="20"/>
              </w:rPr>
            </w:pPr>
            <w:r w:rsidDel="00000000" w:rsidR="00000000" w:rsidRPr="00000000">
              <w:rPr>
                <w:sz w:val="20"/>
                <w:szCs w:val="20"/>
                <w:rtl w:val="0"/>
              </w:rPr>
              <w:t xml:space="preserve">3,9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rPr>
                <w:sz w:val="20"/>
                <w:szCs w:val="20"/>
              </w:rPr>
            </w:pPr>
            <w:r w:rsidDel="00000000" w:rsidR="00000000" w:rsidRPr="00000000">
              <w:rPr>
                <w:sz w:val="20"/>
                <w:szCs w:val="20"/>
                <w:rtl w:val="0"/>
              </w:rPr>
              <w:t xml:space="preserve">13</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9">
            <w:pPr>
              <w:widowControl w:val="0"/>
              <w:rPr>
                <w:sz w:val="20"/>
                <w:szCs w:val="20"/>
              </w:rPr>
            </w:pPr>
            <w:r w:rsidDel="00000000" w:rsidR="00000000" w:rsidRPr="00000000">
              <w:rPr>
                <w:b w:val="1"/>
                <w:bCs w:val="1"/>
                <w:sz w:val="20"/>
                <w:szCs w:val="20"/>
                <w:rtl w:val="0"/>
              </w:rPr>
              <w:t xml:space="preserve">H60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rPr>
                <w:sz w:val="20"/>
                <w:szCs w:val="20"/>
              </w:rPr>
            </w:pPr>
            <w:r w:rsidDel="00000000" w:rsidR="00000000" w:rsidRPr="00000000">
              <w:rPr>
                <w:sz w:val="20"/>
                <w:szCs w:val="20"/>
                <w:rtl w:val="0"/>
              </w:rPr>
              <w:t xml:space="preserve">4,2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rPr>
                <w:sz w:val="20"/>
                <w:szCs w:val="20"/>
              </w:rPr>
            </w:pPr>
            <w:r w:rsidDel="00000000" w:rsidR="00000000" w:rsidRPr="00000000">
              <w:rPr>
                <w:sz w:val="20"/>
                <w:szCs w:val="20"/>
                <w:rtl w:val="0"/>
              </w:rPr>
              <w:t xml:space="preserve">15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rPr>
                <w:sz w:val="20"/>
                <w:szCs w:val="20"/>
              </w:rPr>
            </w:pPr>
            <w:r w:rsidDel="00000000" w:rsidR="00000000" w:rsidRPr="00000000">
              <w:rPr>
                <w:b w:val="1"/>
                <w:bCs w:val="1"/>
                <w:sz w:val="20"/>
                <w:szCs w:val="20"/>
                <w:rtl w:val="0"/>
              </w:rPr>
              <w:t xml:space="preserve">D60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rPr>
                <w:sz w:val="20"/>
                <w:szCs w:val="20"/>
              </w:rPr>
            </w:pPr>
            <w:r w:rsidDel="00000000" w:rsidR="00000000" w:rsidRPr="00000000">
              <w:rPr>
                <w:sz w:val="20"/>
                <w:szCs w:val="20"/>
                <w:rtl w:val="0"/>
              </w:rPr>
              <w:t xml:space="preserve">3,9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rPr>
                <w:sz w:val="20"/>
                <w:szCs w:val="20"/>
              </w:rPr>
            </w:pPr>
            <w:r w:rsidDel="00000000" w:rsidR="00000000" w:rsidRPr="00000000">
              <w:rPr>
                <w:sz w:val="20"/>
                <w:szCs w:val="20"/>
                <w:rtl w:val="0"/>
              </w:rPr>
              <w:t xml:space="preserve">13</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rPr>
                <w:sz w:val="20"/>
                <w:szCs w:val="20"/>
              </w:rPr>
            </w:pPr>
            <w:r w:rsidDel="00000000" w:rsidR="00000000" w:rsidRPr="00000000">
              <w:rPr>
                <w:b w:val="1"/>
                <w:bCs w:val="1"/>
                <w:sz w:val="20"/>
                <w:szCs w:val="20"/>
                <w:rtl w:val="0"/>
              </w:rPr>
              <w:t xml:space="preserve">H65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rPr>
                <w:sz w:val="20"/>
                <w:szCs w:val="20"/>
              </w:rPr>
            </w:pPr>
            <w:r w:rsidDel="00000000" w:rsidR="00000000" w:rsidRPr="00000000">
              <w:rPr>
                <w:sz w:val="20"/>
                <w:szCs w:val="20"/>
                <w:rtl w:val="0"/>
              </w:rPr>
              <w:t xml:space="preserve">3,9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3">
            <w:pPr>
              <w:widowControl w:val="0"/>
              <w:rPr>
                <w:sz w:val="20"/>
                <w:szCs w:val="20"/>
              </w:rPr>
            </w:pPr>
            <w:r w:rsidDel="00000000" w:rsidR="00000000" w:rsidRPr="00000000">
              <w:rPr>
                <w:sz w:val="20"/>
                <w:szCs w:val="20"/>
                <w:rtl w:val="0"/>
              </w:rPr>
              <w:t xml:space="preserve">13</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4">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rPr>
                <w:sz w:val="20"/>
                <w:szCs w:val="20"/>
              </w:rPr>
            </w:pPr>
            <w:r w:rsidDel="00000000" w:rsidR="00000000" w:rsidRPr="00000000">
              <w:rPr>
                <w:b w:val="1"/>
                <w:bCs w:val="1"/>
                <w:sz w:val="20"/>
                <w:szCs w:val="20"/>
                <w:rtl w:val="0"/>
              </w:rPr>
              <w:t xml:space="preserve">D65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rPr>
                <w:sz w:val="20"/>
                <w:szCs w:val="20"/>
              </w:rPr>
            </w:pPr>
            <w:r w:rsidDel="00000000" w:rsidR="00000000" w:rsidRPr="00000000">
              <w:rPr>
                <w:sz w:val="20"/>
                <w:szCs w:val="20"/>
                <w:rtl w:val="0"/>
              </w:rPr>
              <w:t xml:space="preserve">2,9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7">
            <w:pPr>
              <w:widowControl w:val="0"/>
              <w:rPr>
                <w:sz w:val="20"/>
                <w:szCs w:val="20"/>
              </w:rPr>
            </w:pPr>
            <w:r w:rsidDel="00000000" w:rsidR="00000000" w:rsidRPr="00000000">
              <w:rPr>
                <w:sz w:val="20"/>
                <w:szCs w:val="20"/>
                <w:rtl w:val="0"/>
              </w:rPr>
              <w:t xml:space="preserve">11</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8">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rPr>
                <w:sz w:val="20"/>
                <w:szCs w:val="20"/>
              </w:rPr>
            </w:pPr>
            <w:r w:rsidDel="00000000" w:rsidR="00000000" w:rsidRPr="00000000">
              <w:rPr>
                <w:b w:val="1"/>
                <w:bCs w:val="1"/>
                <w:sz w:val="20"/>
                <w:szCs w:val="20"/>
                <w:rtl w:val="0"/>
              </w:rPr>
              <w:t xml:space="preserve">H70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rPr>
                <w:sz w:val="20"/>
                <w:szCs w:val="20"/>
              </w:rPr>
            </w:pPr>
            <w:r w:rsidDel="00000000" w:rsidR="00000000" w:rsidRPr="00000000">
              <w:rPr>
                <w:sz w:val="20"/>
                <w:szCs w:val="20"/>
                <w:rtl w:val="0"/>
              </w:rPr>
              <w:t xml:space="preserve">3,5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B">
            <w:pPr>
              <w:widowControl w:val="0"/>
              <w:rPr>
                <w:sz w:val="20"/>
                <w:szCs w:val="20"/>
              </w:rPr>
            </w:pPr>
            <w:r w:rsidDel="00000000" w:rsidR="00000000" w:rsidRPr="00000000">
              <w:rPr>
                <w:sz w:val="20"/>
                <w:szCs w:val="20"/>
                <w:rtl w:val="0"/>
              </w:rPr>
              <w:t xml:space="preserve">12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rPr>
                <w:sz w:val="20"/>
                <w:szCs w:val="20"/>
              </w:rPr>
            </w:pPr>
            <w:r w:rsidDel="00000000" w:rsidR="00000000" w:rsidRPr="00000000">
              <w:rPr>
                <w:b w:val="1"/>
                <w:bCs w:val="1"/>
                <w:sz w:val="20"/>
                <w:szCs w:val="20"/>
                <w:rtl w:val="0"/>
              </w:rPr>
              <w:t xml:space="preserve">D70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E">
            <w:pPr>
              <w:widowControl w:val="0"/>
              <w:rPr>
                <w:sz w:val="20"/>
                <w:szCs w:val="20"/>
              </w:rPr>
            </w:pPr>
            <w:r w:rsidDel="00000000" w:rsidR="00000000" w:rsidRPr="00000000">
              <w:rPr>
                <w:sz w:val="20"/>
                <w:szCs w:val="20"/>
                <w:rtl w:val="0"/>
              </w:rPr>
              <w:t xml:space="preserve">2,9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rPr>
                <w:sz w:val="20"/>
                <w:szCs w:val="20"/>
              </w:rPr>
            </w:pPr>
            <w:r w:rsidDel="00000000" w:rsidR="00000000" w:rsidRPr="00000000">
              <w:rPr>
                <w:sz w:val="20"/>
                <w:szCs w:val="20"/>
                <w:rtl w:val="0"/>
              </w:rPr>
              <w:t xml:space="preserve">11</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rPr>
                <w:sz w:val="20"/>
                <w:szCs w:val="20"/>
              </w:rPr>
            </w:pPr>
            <w:r w:rsidDel="00000000" w:rsidR="00000000" w:rsidRPr="00000000">
              <w:rPr>
                <w:b w:val="1"/>
                <w:bCs w:val="1"/>
                <w:sz w:val="20"/>
                <w:szCs w:val="20"/>
                <w:rtl w:val="0"/>
              </w:rPr>
              <w:t xml:space="preserve">H75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rPr>
                <w:sz w:val="20"/>
                <w:szCs w:val="20"/>
              </w:rPr>
            </w:pPr>
            <w:r w:rsidDel="00000000" w:rsidR="00000000" w:rsidRPr="00000000">
              <w:rPr>
                <w:sz w:val="20"/>
                <w:szCs w:val="20"/>
                <w:rtl w:val="0"/>
              </w:rPr>
              <w:t xml:space="preserve">3,5</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rPr>
                <w:sz w:val="20"/>
                <w:szCs w:val="20"/>
              </w:rPr>
            </w:pPr>
            <w:r w:rsidDel="00000000" w:rsidR="00000000" w:rsidRPr="00000000">
              <w:rPr>
                <w:sz w:val="20"/>
                <w:szCs w:val="20"/>
                <w:rtl w:val="0"/>
              </w:rPr>
              <w:t xml:space="preserve">12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rPr>
                <w:sz w:val="20"/>
                <w:szCs w:val="20"/>
              </w:rPr>
            </w:pPr>
            <w:r w:rsidDel="00000000" w:rsidR="00000000" w:rsidRPr="00000000">
              <w:rPr>
                <w:b w:val="1"/>
                <w:bCs w:val="1"/>
                <w:sz w:val="20"/>
                <w:szCs w:val="20"/>
                <w:rtl w:val="0"/>
              </w:rPr>
              <w:t xml:space="preserve">D75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6">
            <w:pPr>
              <w:widowControl w:val="0"/>
              <w:rPr>
                <w:sz w:val="20"/>
                <w:szCs w:val="20"/>
              </w:rPr>
            </w:pPr>
            <w:r w:rsidDel="00000000" w:rsidR="00000000" w:rsidRPr="00000000">
              <w:rPr>
                <w:sz w:val="20"/>
                <w:szCs w:val="20"/>
                <w:rtl w:val="0"/>
              </w:rPr>
              <w:t xml:space="preserve">2,9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rPr>
                <w:sz w:val="20"/>
                <w:szCs w:val="20"/>
              </w:rPr>
            </w:pPr>
            <w:r w:rsidDel="00000000" w:rsidR="00000000" w:rsidRPr="00000000">
              <w:rPr>
                <w:sz w:val="20"/>
                <w:szCs w:val="20"/>
                <w:rtl w:val="0"/>
              </w:rPr>
              <w:t xml:space="preserve">11</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rPr>
                <w:sz w:val="20"/>
                <w:szCs w:val="20"/>
              </w:rPr>
            </w:pPr>
            <w:r w:rsidDel="00000000" w:rsidR="00000000" w:rsidRPr="00000000">
              <w:rPr>
                <w:b w:val="1"/>
                <w:bCs w:val="1"/>
                <w:sz w:val="20"/>
                <w:szCs w:val="20"/>
                <w:rtl w:val="0"/>
              </w:rPr>
              <w:t xml:space="preserve">H80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rPr>
                <w:sz w:val="20"/>
                <w:szCs w:val="20"/>
              </w:rPr>
            </w:pPr>
            <w:r w:rsidDel="00000000" w:rsidR="00000000" w:rsidRPr="00000000">
              <w:rPr>
                <w:sz w:val="20"/>
                <w:szCs w:val="20"/>
                <w:rtl w:val="0"/>
              </w:rPr>
              <w:t xml:space="preserve">2,9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rPr>
                <w:sz w:val="20"/>
                <w:szCs w:val="20"/>
              </w:rPr>
            </w:pPr>
            <w:r w:rsidDel="00000000" w:rsidR="00000000" w:rsidRPr="00000000">
              <w:rPr>
                <w:sz w:val="20"/>
                <w:szCs w:val="20"/>
                <w:rtl w:val="0"/>
              </w:rPr>
              <w:t xml:space="preserve">11</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rPr>
                <w:sz w:val="20"/>
                <w:szCs w:val="20"/>
              </w:rPr>
            </w:pPr>
            <w:r w:rsidDel="00000000" w:rsidR="00000000" w:rsidRPr="00000000">
              <w:rPr>
                <w:b w:val="1"/>
                <w:bCs w:val="1"/>
                <w:sz w:val="20"/>
                <w:szCs w:val="20"/>
                <w:rtl w:val="0"/>
              </w:rPr>
              <w:t xml:space="preserve">D80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E">
            <w:pPr>
              <w:widowControl w:val="0"/>
              <w:rPr>
                <w:sz w:val="20"/>
                <w:szCs w:val="20"/>
              </w:rPr>
            </w:pPr>
            <w:r w:rsidDel="00000000" w:rsidR="00000000" w:rsidRPr="00000000">
              <w:rPr>
                <w:sz w:val="20"/>
                <w:szCs w:val="20"/>
                <w:rtl w:val="0"/>
              </w:rPr>
              <w:t xml:space="preserve">2,2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rPr>
                <w:sz w:val="20"/>
                <w:szCs w:val="20"/>
              </w:rPr>
            </w:pPr>
            <w:r w:rsidDel="00000000" w:rsidR="00000000" w:rsidRPr="00000000">
              <w:rPr>
                <w:sz w:val="20"/>
                <w:szCs w:val="20"/>
                <w:rtl w:val="0"/>
              </w:rPr>
              <w:t xml:space="preserve">8</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0">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rPr>
                <w:sz w:val="20"/>
                <w:szCs w:val="20"/>
              </w:rPr>
            </w:pPr>
            <w:r w:rsidDel="00000000" w:rsidR="00000000" w:rsidRPr="00000000">
              <w:rPr>
                <w:b w:val="1"/>
                <w:bCs w:val="1"/>
                <w:sz w:val="20"/>
                <w:szCs w:val="20"/>
                <w:rtl w:val="0"/>
              </w:rPr>
              <w:t xml:space="preserve">H85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rPr>
                <w:sz w:val="20"/>
                <w:szCs w:val="20"/>
              </w:rPr>
            </w:pPr>
            <w:r w:rsidDel="00000000" w:rsidR="00000000" w:rsidRPr="00000000">
              <w:rPr>
                <w:sz w:val="20"/>
                <w:szCs w:val="20"/>
                <w:rtl w:val="0"/>
              </w:rPr>
              <w:t xml:space="preserve">2,2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rPr>
                <w:sz w:val="20"/>
                <w:szCs w:val="20"/>
              </w:rPr>
            </w:pPr>
            <w:r w:rsidDel="00000000" w:rsidR="00000000" w:rsidRPr="00000000">
              <w:rPr>
                <w:sz w:val="20"/>
                <w:szCs w:val="20"/>
                <w:rtl w:val="0"/>
              </w:rPr>
              <w:t xml:space="preserve">8</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rPr>
                <w:sz w:val="20"/>
                <w:szCs w:val="20"/>
              </w:rPr>
            </w:pPr>
            <w:r w:rsidDel="00000000" w:rsidR="00000000" w:rsidRPr="00000000">
              <w:rPr>
                <w:b w:val="1"/>
                <w:bCs w:val="1"/>
                <w:sz w:val="20"/>
                <w:szCs w:val="20"/>
                <w:rtl w:val="0"/>
              </w:rPr>
              <w:t xml:space="preserve">D85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rPr>
                <w:sz w:val="20"/>
                <w:szCs w:val="20"/>
              </w:rPr>
            </w:pPr>
            <w:r w:rsidDel="00000000" w:rsidR="00000000" w:rsidRPr="00000000">
              <w:rPr>
                <w:sz w:val="20"/>
                <w:szCs w:val="20"/>
                <w:rtl w:val="0"/>
              </w:rPr>
              <w:t xml:space="preserve">2,2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7">
            <w:pPr>
              <w:widowControl w:val="0"/>
              <w:rPr>
                <w:sz w:val="20"/>
                <w:szCs w:val="20"/>
              </w:rPr>
            </w:pPr>
            <w:r w:rsidDel="00000000" w:rsidR="00000000" w:rsidRPr="00000000">
              <w:rPr>
                <w:sz w:val="20"/>
                <w:szCs w:val="20"/>
                <w:rtl w:val="0"/>
              </w:rPr>
              <w:t xml:space="preserve">8</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rPr>
                <w:sz w:val="20"/>
                <w:szCs w:val="20"/>
              </w:rPr>
            </w:pPr>
            <w:r w:rsidDel="00000000" w:rsidR="00000000" w:rsidRPr="00000000">
              <w:rPr>
                <w:b w:val="1"/>
                <w:bCs w:val="1"/>
                <w:sz w:val="20"/>
                <w:szCs w:val="20"/>
                <w:rtl w:val="0"/>
              </w:rPr>
              <w:t xml:space="preserve">H20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A">
            <w:pPr>
              <w:widowControl w:val="0"/>
              <w:rPr>
                <w:sz w:val="20"/>
                <w:szCs w:val="20"/>
              </w:rPr>
            </w:pPr>
            <w:r w:rsidDel="00000000" w:rsidR="00000000" w:rsidRPr="00000000">
              <w:rPr>
                <w:sz w:val="20"/>
                <w:szCs w:val="20"/>
                <w:rtl w:val="0"/>
              </w:rPr>
              <w:t xml:space="preserve">5,9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rPr>
                <w:sz w:val="20"/>
                <w:szCs w:val="20"/>
              </w:rPr>
            </w:pPr>
            <w:r w:rsidDel="00000000" w:rsidR="00000000" w:rsidRPr="00000000">
              <w:rPr>
                <w:sz w:val="20"/>
                <w:szCs w:val="20"/>
                <w:rtl w:val="0"/>
              </w:rPr>
              <w:t xml:space="preserve">16</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rPr>
                <w:sz w:val="20"/>
                <w:szCs w:val="20"/>
              </w:rPr>
            </w:pPr>
            <w:r w:rsidDel="00000000" w:rsidR="00000000" w:rsidRPr="00000000">
              <w:rPr>
                <w:sz w:val="20"/>
                <w:szCs w:val="20"/>
                <w:rtl w:val="0"/>
              </w:rPr>
              <w:t xml:space="preserve">1:10 000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D">
            <w:pPr>
              <w:widowControl w:val="0"/>
              <w:rPr>
                <w:sz w:val="20"/>
                <w:szCs w:val="20"/>
              </w:rPr>
            </w:pPr>
            <w:r w:rsidDel="00000000" w:rsidR="00000000" w:rsidRPr="00000000">
              <w:rPr>
                <w:b w:val="1"/>
                <w:bCs w:val="1"/>
                <w:sz w:val="20"/>
                <w:szCs w:val="20"/>
                <w:rtl w:val="0"/>
              </w:rPr>
              <w:t xml:space="preserve">D20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rPr>
                <w:sz w:val="20"/>
                <w:szCs w:val="20"/>
              </w:rPr>
            </w:pPr>
            <w:r w:rsidDel="00000000" w:rsidR="00000000" w:rsidRPr="00000000">
              <w:rPr>
                <w:sz w:val="20"/>
                <w:szCs w:val="20"/>
                <w:rtl w:val="0"/>
              </w:rPr>
              <w:t xml:space="preserve">4,4</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rPr>
                <w:sz w:val="20"/>
                <w:szCs w:val="20"/>
              </w:rPr>
            </w:pPr>
            <w:r w:rsidDel="00000000" w:rsidR="00000000" w:rsidRPr="00000000">
              <w:rPr>
                <w:sz w:val="20"/>
                <w:szCs w:val="20"/>
                <w:rtl w:val="0"/>
              </w:rPr>
              <w:t xml:space="preserve">12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rPr>
                <w:sz w:val="20"/>
                <w:szCs w:val="20"/>
              </w:rPr>
            </w:pPr>
            <w:r w:rsidDel="00000000" w:rsidR="00000000" w:rsidRPr="00000000">
              <w:rPr>
                <w:sz w:val="20"/>
                <w:szCs w:val="20"/>
                <w:rtl w:val="0"/>
              </w:rPr>
              <w:t xml:space="preserve">1:10 000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rPr>
                <w:sz w:val="20"/>
                <w:szCs w:val="20"/>
              </w:rPr>
            </w:pPr>
            <w:r w:rsidDel="00000000" w:rsidR="00000000" w:rsidRPr="00000000">
              <w:rPr>
                <w:b w:val="1"/>
                <w:bCs w:val="1"/>
                <w:sz w:val="20"/>
                <w:szCs w:val="20"/>
                <w:rtl w:val="0"/>
              </w:rPr>
              <w:t xml:space="preserve">H18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rPr>
                <w:sz w:val="20"/>
                <w:szCs w:val="20"/>
              </w:rPr>
            </w:pPr>
            <w:r w:rsidDel="00000000" w:rsidR="00000000" w:rsidRPr="00000000">
              <w:rPr>
                <w:sz w:val="20"/>
                <w:szCs w:val="20"/>
                <w:rtl w:val="0"/>
              </w:rPr>
              <w:t xml:space="preserve">5,9</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rPr>
                <w:sz w:val="20"/>
                <w:szCs w:val="20"/>
              </w:rPr>
            </w:pPr>
            <w:r w:rsidDel="00000000" w:rsidR="00000000" w:rsidRPr="00000000">
              <w:rPr>
                <w:sz w:val="20"/>
                <w:szCs w:val="20"/>
                <w:rtl w:val="0"/>
              </w:rPr>
              <w:t xml:space="preserve">16</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rPr>
                <w:sz w:val="20"/>
                <w:szCs w:val="20"/>
              </w:rPr>
            </w:pPr>
            <w:r w:rsidDel="00000000" w:rsidR="00000000" w:rsidRPr="00000000">
              <w:rPr>
                <w:sz w:val="20"/>
                <w:szCs w:val="20"/>
                <w:rtl w:val="0"/>
              </w:rPr>
              <w:t xml:space="preserve">1:10 000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rPr>
                <w:sz w:val="20"/>
                <w:szCs w:val="20"/>
              </w:rPr>
            </w:pPr>
            <w:r w:rsidDel="00000000" w:rsidR="00000000" w:rsidRPr="00000000">
              <w:rPr>
                <w:b w:val="1"/>
                <w:bCs w:val="1"/>
                <w:sz w:val="20"/>
                <w:szCs w:val="20"/>
                <w:rtl w:val="0"/>
              </w:rPr>
              <w:t xml:space="preserve">D18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rPr>
                <w:sz w:val="20"/>
                <w:szCs w:val="20"/>
              </w:rPr>
            </w:pPr>
            <w:r w:rsidDel="00000000" w:rsidR="00000000" w:rsidRPr="00000000">
              <w:rPr>
                <w:sz w:val="20"/>
                <w:szCs w:val="20"/>
                <w:rtl w:val="0"/>
              </w:rPr>
              <w:t xml:space="preserve">3,4</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rPr>
                <w:sz w:val="20"/>
                <w:szCs w:val="20"/>
              </w:rPr>
            </w:pPr>
            <w:r w:rsidDel="00000000" w:rsidR="00000000" w:rsidRPr="00000000">
              <w:rPr>
                <w:sz w:val="20"/>
                <w:szCs w:val="20"/>
                <w:rtl w:val="0"/>
              </w:rPr>
              <w:t xml:space="preserve">11</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rPr>
                <w:sz w:val="20"/>
                <w:szCs w:val="20"/>
              </w:rPr>
            </w:pPr>
            <w:r w:rsidDel="00000000" w:rsidR="00000000" w:rsidRPr="00000000">
              <w:rPr>
                <w:sz w:val="20"/>
                <w:szCs w:val="20"/>
                <w:rtl w:val="0"/>
              </w:rPr>
              <w:t xml:space="preserve">1:10 000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rPr>
                <w:sz w:val="20"/>
                <w:szCs w:val="20"/>
              </w:rPr>
            </w:pPr>
            <w:r w:rsidDel="00000000" w:rsidR="00000000" w:rsidRPr="00000000">
              <w:rPr>
                <w:b w:val="1"/>
                <w:bCs w:val="1"/>
                <w:sz w:val="20"/>
                <w:szCs w:val="20"/>
                <w:rtl w:val="0"/>
              </w:rPr>
              <w:t xml:space="preserve">H16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rPr>
                <w:sz w:val="20"/>
                <w:szCs w:val="20"/>
              </w:rPr>
            </w:pPr>
            <w:r w:rsidDel="00000000" w:rsidR="00000000" w:rsidRPr="00000000">
              <w:rPr>
                <w:sz w:val="20"/>
                <w:szCs w:val="20"/>
                <w:rtl w:val="0"/>
              </w:rPr>
              <w:t xml:space="preserve">3,4</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rPr>
                <w:sz w:val="20"/>
                <w:szCs w:val="20"/>
              </w:rPr>
            </w:pPr>
            <w:r w:rsidDel="00000000" w:rsidR="00000000" w:rsidRPr="00000000">
              <w:rPr>
                <w:sz w:val="20"/>
                <w:szCs w:val="20"/>
                <w:rtl w:val="0"/>
              </w:rPr>
              <w:t xml:space="preserve">11</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rPr>
                <w:sz w:val="20"/>
                <w:szCs w:val="20"/>
              </w:rPr>
            </w:pPr>
            <w:r w:rsidDel="00000000" w:rsidR="00000000" w:rsidRPr="00000000">
              <w:rPr>
                <w:sz w:val="20"/>
                <w:szCs w:val="20"/>
                <w:rtl w:val="0"/>
              </w:rPr>
              <w:t xml:space="preserve">1:10 000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rPr>
                <w:sz w:val="20"/>
                <w:szCs w:val="20"/>
              </w:rPr>
            </w:pPr>
            <w:r w:rsidDel="00000000" w:rsidR="00000000" w:rsidRPr="00000000">
              <w:rPr>
                <w:b w:val="1"/>
                <w:bCs w:val="1"/>
                <w:sz w:val="20"/>
                <w:szCs w:val="20"/>
                <w:rtl w:val="0"/>
              </w:rPr>
              <w:t xml:space="preserve">D16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rPr>
                <w:sz w:val="20"/>
                <w:szCs w:val="20"/>
              </w:rPr>
            </w:pPr>
            <w:r w:rsidDel="00000000" w:rsidR="00000000" w:rsidRPr="00000000">
              <w:rPr>
                <w:sz w:val="20"/>
                <w:szCs w:val="20"/>
                <w:rtl w:val="0"/>
              </w:rPr>
              <w:t xml:space="preserve">3,4</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rPr>
                <w:sz w:val="20"/>
                <w:szCs w:val="20"/>
              </w:rPr>
            </w:pPr>
            <w:r w:rsidDel="00000000" w:rsidR="00000000" w:rsidRPr="00000000">
              <w:rPr>
                <w:sz w:val="20"/>
                <w:szCs w:val="20"/>
                <w:rtl w:val="0"/>
              </w:rPr>
              <w:t xml:space="preserve">11</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rPr>
                <w:sz w:val="20"/>
                <w:szCs w:val="20"/>
              </w:rPr>
            </w:pPr>
            <w:r w:rsidDel="00000000" w:rsidR="00000000" w:rsidRPr="00000000">
              <w:rPr>
                <w:sz w:val="20"/>
                <w:szCs w:val="20"/>
                <w:rtl w:val="0"/>
              </w:rPr>
              <w:t xml:space="preserve">1:10 000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rPr>
                <w:sz w:val="20"/>
                <w:szCs w:val="20"/>
              </w:rPr>
            </w:pPr>
            <w:r w:rsidDel="00000000" w:rsidR="00000000" w:rsidRPr="00000000">
              <w:rPr>
                <w:b w:val="1"/>
                <w:bCs w:val="1"/>
                <w:sz w:val="20"/>
                <w:szCs w:val="20"/>
                <w:rtl w:val="0"/>
              </w:rPr>
              <w:t xml:space="preserve">H14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rPr>
                <w:sz w:val="20"/>
                <w:szCs w:val="20"/>
              </w:rPr>
            </w:pPr>
            <w:r w:rsidDel="00000000" w:rsidR="00000000" w:rsidRPr="00000000">
              <w:rPr>
                <w:sz w:val="20"/>
                <w:szCs w:val="20"/>
                <w:rtl w:val="0"/>
              </w:rPr>
              <w:t xml:space="preserve">2,2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rPr>
                <w:sz w:val="20"/>
                <w:szCs w:val="20"/>
              </w:rPr>
            </w:pPr>
            <w:r w:rsidDel="00000000" w:rsidR="00000000" w:rsidRPr="00000000">
              <w:rPr>
                <w:sz w:val="20"/>
                <w:szCs w:val="20"/>
                <w:rtl w:val="0"/>
              </w:rPr>
              <w:t xml:space="preserve">8</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rPr>
                <w:sz w:val="20"/>
                <w:szCs w:val="20"/>
              </w:rPr>
            </w:pPr>
            <w:r w:rsidDel="00000000" w:rsidR="00000000" w:rsidRPr="00000000">
              <w:rPr>
                <w:b w:val="1"/>
                <w:bCs w:val="1"/>
                <w:sz w:val="20"/>
                <w:szCs w:val="20"/>
                <w:rtl w:val="0"/>
              </w:rPr>
              <w:t xml:space="preserve">D14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rPr>
                <w:sz w:val="20"/>
                <w:szCs w:val="20"/>
              </w:rPr>
            </w:pPr>
            <w:r w:rsidDel="00000000" w:rsidR="00000000" w:rsidRPr="00000000">
              <w:rPr>
                <w:sz w:val="20"/>
                <w:szCs w:val="20"/>
                <w:rtl w:val="0"/>
              </w:rPr>
              <w:t xml:space="preserve">2,2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rPr>
                <w:sz w:val="20"/>
                <w:szCs w:val="20"/>
              </w:rPr>
            </w:pPr>
            <w:r w:rsidDel="00000000" w:rsidR="00000000" w:rsidRPr="00000000">
              <w:rPr>
                <w:sz w:val="20"/>
                <w:szCs w:val="20"/>
                <w:rtl w:val="0"/>
              </w:rPr>
              <w:t xml:space="preserve">8</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rPr>
                <w:sz w:val="20"/>
                <w:szCs w:val="20"/>
              </w:rPr>
            </w:pPr>
            <w:r w:rsidDel="00000000" w:rsidR="00000000" w:rsidRPr="00000000">
              <w:rPr>
                <w:sz w:val="20"/>
                <w:szCs w:val="20"/>
                <w:rtl w:val="0"/>
              </w:rPr>
              <w:t xml:space="preserve">1:7500</w:t>
            </w:r>
          </w:p>
        </w:tc>
      </w:tr>
      <w:tr>
        <w:trPr>
          <w:cantSplit w:val="0"/>
          <w:trHeight w:val="315" w:hRule="atLeast"/>
          <w:tblHeader w:val="0"/>
        </w:trPr>
        <w:tc>
          <w:tcPr>
            <w:tcBorders>
              <w:top w:color="cccccc"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rPr>
                <w:sz w:val="20"/>
                <w:szCs w:val="20"/>
              </w:rPr>
            </w:pPr>
            <w:r w:rsidDel="00000000" w:rsidR="00000000" w:rsidRPr="00000000">
              <w:rPr>
                <w:b w:val="1"/>
                <w:bCs w:val="1"/>
                <w:sz w:val="20"/>
                <w:szCs w:val="20"/>
                <w:rtl w:val="0"/>
              </w:rPr>
              <w:t xml:space="preserve">H12</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rPr>
                <w:sz w:val="20"/>
                <w:szCs w:val="20"/>
              </w:rPr>
            </w:pPr>
            <w:r w:rsidDel="00000000" w:rsidR="00000000" w:rsidRPr="00000000">
              <w:rPr>
                <w:sz w:val="20"/>
                <w:szCs w:val="20"/>
                <w:rtl w:val="0"/>
              </w:rPr>
              <w:t xml:space="preserve">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rPr>
                <w:sz w:val="20"/>
                <w:szCs w:val="20"/>
              </w:rPr>
            </w:pPr>
            <w:r w:rsidDel="00000000" w:rsidR="00000000" w:rsidRPr="00000000">
              <w:rPr>
                <w:sz w:val="20"/>
                <w:szCs w:val="20"/>
                <w:rtl w:val="0"/>
              </w:rPr>
              <w:t xml:space="preserve">7</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rPr>
                <w:sz w:val="20"/>
                <w:szCs w:val="20"/>
              </w:rPr>
            </w:pPr>
            <w:r w:rsidDel="00000000" w:rsidR="00000000" w:rsidRPr="00000000">
              <w:rPr>
                <w:sz w:val="20"/>
                <w:szCs w:val="20"/>
                <w:rtl w:val="0"/>
              </w:rPr>
              <w:t xml:space="preserve">1:7500</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rPr>
                <w:sz w:val="20"/>
                <w:szCs w:val="20"/>
              </w:rPr>
            </w:pPr>
            <w:r w:rsidDel="00000000" w:rsidR="00000000" w:rsidRPr="00000000">
              <w:rPr>
                <w:b w:val="1"/>
                <w:bCs w:val="1"/>
                <w:sz w:val="20"/>
                <w:szCs w:val="20"/>
                <w:rtl w:val="0"/>
              </w:rPr>
              <w:t xml:space="preserve">D12</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rPr>
                <w:sz w:val="20"/>
                <w:szCs w:val="20"/>
              </w:rPr>
            </w:pPr>
            <w:r w:rsidDel="00000000" w:rsidR="00000000" w:rsidRPr="00000000">
              <w:rPr>
                <w:sz w:val="20"/>
                <w:szCs w:val="20"/>
                <w:rtl w:val="0"/>
              </w:rPr>
              <w:t xml:space="preserve">2</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rPr>
                <w:sz w:val="20"/>
                <w:szCs w:val="20"/>
              </w:rPr>
            </w:pPr>
            <w:r w:rsidDel="00000000" w:rsidR="00000000" w:rsidRPr="00000000">
              <w:rPr>
                <w:sz w:val="20"/>
                <w:szCs w:val="20"/>
                <w:rtl w:val="0"/>
              </w:rPr>
              <w:t xml:space="preserve">7</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0C0">
            <w:pPr>
              <w:widowControl w:val="0"/>
              <w:rPr>
                <w:sz w:val="20"/>
                <w:szCs w:val="20"/>
              </w:rPr>
            </w:pPr>
            <w:r w:rsidDel="00000000" w:rsidR="00000000" w:rsidRPr="00000000">
              <w:rPr>
                <w:sz w:val="20"/>
                <w:szCs w:val="20"/>
                <w:rtl w:val="0"/>
              </w:rPr>
              <w:t xml:space="preserve">1:7500</w:t>
            </w:r>
          </w:p>
        </w:tc>
      </w:tr>
    </w:tbl>
    <w:p w:rsidR="00000000" w:rsidDel="00000000" w:rsidP="00000000" w:rsidRDefault="00000000" w:rsidRPr="00000000" w14:paraId="000000C1">
      <w:pPr>
        <w:rPr>
          <w:sz w:val="20"/>
          <w:szCs w:val="20"/>
        </w:rPr>
      </w:pPr>
      <w:r w:rsidDel="00000000" w:rsidR="00000000" w:rsidRPr="00000000">
        <w:rPr>
          <w:rtl w:val="0"/>
        </w:rPr>
      </w:r>
    </w:p>
    <w:p w:rsidR="00000000" w:rsidDel="00000000" w:rsidP="00000000" w:rsidRDefault="00000000" w:rsidRPr="00000000" w14:paraId="000000C2">
      <w:pPr>
        <w:ind w:left="720" w:firstLine="0"/>
        <w:rPr>
          <w:sz w:val="20"/>
          <w:szCs w:val="20"/>
        </w:rPr>
      </w:pPr>
      <w:r w:rsidDel="00000000" w:rsidR="00000000" w:rsidRPr="00000000">
        <w:rPr>
          <w:rtl w:val="0"/>
        </w:rPr>
      </w:r>
    </w:p>
    <w:p w:rsidR="00000000" w:rsidDel="00000000" w:rsidP="00000000" w:rsidRDefault="00000000" w:rsidRPr="00000000" w14:paraId="000000C3">
      <w:pPr>
        <w:ind w:left="0" w:firstLine="0"/>
        <w:rPr>
          <w:b w:val="1"/>
          <w:bCs w:val="1"/>
          <w:sz w:val="20"/>
          <w:szCs w:val="20"/>
        </w:rPr>
      </w:pPr>
      <w:r w:rsidDel="00000000" w:rsidR="00000000" w:rsidRPr="00000000">
        <w:rPr>
          <w:rtl w:val="0"/>
        </w:rPr>
      </w:r>
    </w:p>
    <w:p w:rsidR="00000000" w:rsidDel="00000000" w:rsidP="00000000" w:rsidRDefault="00000000" w:rsidRPr="00000000" w14:paraId="000000C4">
      <w:pPr>
        <w:ind w:left="0" w:firstLine="0"/>
        <w:rPr>
          <w:sz w:val="20"/>
          <w:szCs w:val="20"/>
        </w:rPr>
      </w:pPr>
      <w:r w:rsidDel="00000000" w:rsidR="00000000" w:rsidRPr="00000000">
        <w:rPr>
          <w:rtl w:val="0"/>
        </w:rPr>
      </w:r>
    </w:p>
    <w:p w:rsidR="00000000" w:rsidDel="00000000" w:rsidP="00000000" w:rsidRDefault="00000000" w:rsidRPr="00000000" w14:paraId="000000C5">
      <w:pPr>
        <w:rPr>
          <w:b w:val="1"/>
          <w:bCs w:val="1"/>
          <w:sz w:val="20"/>
          <w:szCs w:val="20"/>
        </w:rPr>
      </w:pPr>
      <w:r w:rsidDel="00000000" w:rsidR="00000000" w:rsidRPr="00000000">
        <w:rPr>
          <w:b w:val="1"/>
          <w:bCs w:val="1"/>
          <w:sz w:val="20"/>
          <w:szCs w:val="20"/>
          <w:rtl w:val="0"/>
        </w:rPr>
        <w:t xml:space="preserve">Kartta ja rastimääritteet</w:t>
      </w:r>
    </w:p>
    <w:p w:rsidR="00000000" w:rsidDel="00000000" w:rsidP="00000000" w:rsidRDefault="00000000" w:rsidRPr="00000000" w14:paraId="000000C6">
      <w:pPr>
        <w:rPr>
          <w:sz w:val="20"/>
          <w:szCs w:val="20"/>
        </w:rPr>
      </w:pPr>
      <w:r w:rsidDel="00000000" w:rsidR="00000000" w:rsidRPr="00000000">
        <w:rPr>
          <w:sz w:val="20"/>
          <w:szCs w:val="20"/>
          <w:rtl w:val="0"/>
        </w:rPr>
        <w:t xml:space="preserve">Mittakaava sarjoilla HD21, HD16-40 1:10 000/2,5, ja HD 12-14 ja HD45-85 1:7500/2,5. 2026 päivitetty tulostekartta, kartan koko A4. Rastimääritteet painettu karttaan, irrallisia rastimääritteitä ei ole tarjolla.</w:t>
      </w:r>
    </w:p>
    <w:p w:rsidR="00000000" w:rsidDel="00000000" w:rsidP="00000000" w:rsidRDefault="00000000" w:rsidRPr="00000000" w14:paraId="000000C7">
      <w:pPr>
        <w:rPr>
          <w:sz w:val="20"/>
          <w:szCs w:val="20"/>
        </w:rPr>
      </w:pPr>
      <w:r w:rsidDel="00000000" w:rsidR="00000000" w:rsidRPr="00000000">
        <w:rPr>
          <w:rtl w:val="0"/>
        </w:rPr>
      </w:r>
    </w:p>
    <w:p w:rsidR="00000000" w:rsidDel="00000000" w:rsidP="00000000" w:rsidRDefault="00000000" w:rsidRPr="00000000" w14:paraId="000000C8">
      <w:pPr>
        <w:rPr>
          <w:b w:val="1"/>
          <w:bCs w:val="1"/>
          <w:sz w:val="20"/>
          <w:szCs w:val="20"/>
        </w:rPr>
      </w:pPr>
      <w:r w:rsidDel="00000000" w:rsidR="00000000" w:rsidRPr="00000000">
        <w:rPr>
          <w:b w:val="1"/>
          <w:bCs w:val="1"/>
          <w:sz w:val="20"/>
          <w:szCs w:val="20"/>
          <w:rtl w:val="0"/>
        </w:rPr>
        <w:t xml:space="preserve">Kilpailunumerot ja kilpailumateriaali</w:t>
      </w:r>
    </w:p>
    <w:p w:rsidR="00000000" w:rsidDel="00000000" w:rsidP="00000000" w:rsidRDefault="00000000" w:rsidRPr="00000000" w14:paraId="000000C9">
      <w:pPr>
        <w:rPr>
          <w:sz w:val="20"/>
          <w:szCs w:val="20"/>
        </w:rPr>
      </w:pPr>
      <w:r w:rsidDel="00000000" w:rsidR="00000000" w:rsidRPr="00000000">
        <w:rPr>
          <w:sz w:val="20"/>
          <w:szCs w:val="20"/>
          <w:rtl w:val="0"/>
        </w:rPr>
        <w:t xml:space="preserve">Kilpailussa ei käytetä kilpailunumeroita. Emit-tarkistusliuskat löytyvvät lähdöstä.</w:t>
      </w:r>
    </w:p>
    <w:p w:rsidR="00000000" w:rsidDel="00000000" w:rsidP="00000000" w:rsidRDefault="00000000" w:rsidRPr="00000000" w14:paraId="000000CA">
      <w:pPr>
        <w:rPr>
          <w:sz w:val="20"/>
          <w:szCs w:val="20"/>
        </w:rPr>
      </w:pPr>
      <w:r w:rsidDel="00000000" w:rsidR="00000000" w:rsidRPr="00000000">
        <w:rPr>
          <w:rtl w:val="0"/>
        </w:rPr>
      </w:r>
    </w:p>
    <w:p w:rsidR="00000000" w:rsidDel="00000000" w:rsidP="00000000" w:rsidRDefault="00000000" w:rsidRPr="00000000" w14:paraId="000000CB">
      <w:pPr>
        <w:rPr>
          <w:b w:val="1"/>
          <w:bCs w:val="1"/>
          <w:sz w:val="20"/>
          <w:szCs w:val="20"/>
        </w:rPr>
      </w:pPr>
      <w:r w:rsidDel="00000000" w:rsidR="00000000" w:rsidRPr="00000000">
        <w:rPr>
          <w:b w:val="1"/>
          <w:bCs w:val="1"/>
          <w:sz w:val="20"/>
          <w:szCs w:val="20"/>
          <w:rtl w:val="0"/>
        </w:rPr>
        <w:t xml:space="preserve">Lähtö</w:t>
      </w:r>
    </w:p>
    <w:p w:rsidR="00000000" w:rsidDel="00000000" w:rsidP="00000000" w:rsidRDefault="00000000" w:rsidRPr="00000000" w14:paraId="000000CC">
      <w:pPr>
        <w:rPr>
          <w:sz w:val="20"/>
          <w:szCs w:val="20"/>
        </w:rPr>
      </w:pPr>
      <w:r w:rsidDel="00000000" w:rsidR="00000000" w:rsidRPr="00000000">
        <w:rPr>
          <w:sz w:val="20"/>
          <w:szCs w:val="20"/>
          <w:rtl w:val="0"/>
        </w:rPr>
        <w:t xml:space="preserve">Kaikilla sarjoilla sama lähtöpaikka, matkaa lähtöön n. 1,6 km. Lähtöön kuljetaan heijastinviitoitusta pitkin. Varuste kuljetusta ei ole, mutta lähtöön mennessä kuljetaan kilpailun maalin kautta, jossa on sääsuoja, johon kilpailijat voivat jättää varusteensa kilpailusuorituksensa ajaksi. Kilpailun ensimmäiset lähdöt ovat klo 20.30 alkaen. </w:t>
      </w:r>
    </w:p>
    <w:p w:rsidR="00000000" w:rsidDel="00000000" w:rsidP="00000000" w:rsidRDefault="00000000" w:rsidRPr="00000000" w14:paraId="000000CD">
      <w:pPr>
        <w:rPr>
          <w:sz w:val="20"/>
          <w:szCs w:val="20"/>
        </w:rPr>
      </w:pPr>
      <w:r w:rsidDel="00000000" w:rsidR="00000000" w:rsidRPr="00000000">
        <w:rPr>
          <w:rtl w:val="0"/>
        </w:rPr>
      </w:r>
    </w:p>
    <w:p w:rsidR="00000000" w:rsidDel="00000000" w:rsidP="00000000" w:rsidRDefault="00000000" w:rsidRPr="00000000" w14:paraId="000000CE">
      <w:pPr>
        <w:rPr>
          <w:sz w:val="20"/>
          <w:szCs w:val="20"/>
        </w:rPr>
      </w:pPr>
      <w:r w:rsidDel="00000000" w:rsidR="00000000" w:rsidRPr="00000000">
        <w:rPr>
          <w:rtl w:val="0"/>
        </w:rPr>
      </w:r>
    </w:p>
    <w:p w:rsidR="00000000" w:rsidDel="00000000" w:rsidP="00000000" w:rsidRDefault="00000000" w:rsidRPr="00000000" w14:paraId="000000CF">
      <w:pPr>
        <w:rPr>
          <w:sz w:val="20"/>
          <w:szCs w:val="20"/>
        </w:rPr>
      </w:pPr>
      <w:r w:rsidDel="00000000" w:rsidR="00000000" w:rsidRPr="00000000">
        <w:rPr>
          <w:rtl w:val="0"/>
        </w:rPr>
      </w:r>
    </w:p>
    <w:p w:rsidR="00000000" w:rsidDel="00000000" w:rsidP="00000000" w:rsidRDefault="00000000" w:rsidRPr="00000000" w14:paraId="000000D0">
      <w:pPr>
        <w:rPr>
          <w:b w:val="1"/>
          <w:bCs w:val="1"/>
          <w:sz w:val="20"/>
          <w:szCs w:val="20"/>
        </w:rPr>
      </w:pPr>
      <w:r w:rsidDel="00000000" w:rsidR="00000000" w:rsidRPr="00000000">
        <w:rPr>
          <w:b w:val="1"/>
          <w:bCs w:val="1"/>
          <w:sz w:val="20"/>
          <w:szCs w:val="20"/>
          <w:rtl w:val="0"/>
        </w:rPr>
        <w:t xml:space="preserve">Toiminta lähdössä</w:t>
      </w:r>
    </w:p>
    <w:p w:rsidR="00000000" w:rsidDel="00000000" w:rsidP="00000000" w:rsidRDefault="00000000" w:rsidRPr="00000000" w14:paraId="000000D1">
      <w:pPr>
        <w:rPr>
          <w:sz w:val="20"/>
          <w:szCs w:val="20"/>
        </w:rPr>
      </w:pPr>
      <w:r w:rsidDel="00000000" w:rsidR="00000000" w:rsidRPr="00000000">
        <w:rPr>
          <w:rtl w:val="0"/>
        </w:rPr>
      </w:r>
    </w:p>
    <w:p w:rsidR="00000000" w:rsidDel="00000000" w:rsidP="00000000" w:rsidRDefault="00000000" w:rsidRPr="00000000" w14:paraId="000000D2">
      <w:pPr>
        <w:rPr>
          <w:sz w:val="20"/>
          <w:szCs w:val="20"/>
        </w:rPr>
      </w:pPr>
      <w:r w:rsidDel="00000000" w:rsidR="00000000" w:rsidRPr="00000000">
        <w:rPr>
          <w:sz w:val="20"/>
          <w:szCs w:val="20"/>
          <w:rtl w:val="0"/>
        </w:rPr>
        <w:t xml:space="preserve">3 min ennen: Kilpailija kutsutaan nimellä lähtökarsinaan.</w:t>
      </w:r>
    </w:p>
    <w:p w:rsidR="00000000" w:rsidDel="00000000" w:rsidP="00000000" w:rsidRDefault="00000000" w:rsidRPr="00000000" w14:paraId="000000D3">
      <w:pPr>
        <w:rPr>
          <w:sz w:val="20"/>
          <w:szCs w:val="20"/>
        </w:rPr>
      </w:pPr>
      <w:r w:rsidDel="00000000" w:rsidR="00000000" w:rsidRPr="00000000">
        <w:rPr>
          <w:sz w:val="20"/>
          <w:szCs w:val="20"/>
          <w:rtl w:val="0"/>
        </w:rPr>
        <w:t xml:space="preserve">2 min ennen: Kilpalija siirtyy seuraavaan karsinaan</w:t>
      </w:r>
    </w:p>
    <w:p w:rsidR="00000000" w:rsidDel="00000000" w:rsidP="00000000" w:rsidRDefault="00000000" w:rsidRPr="00000000" w14:paraId="000000D4">
      <w:pPr>
        <w:rPr>
          <w:sz w:val="20"/>
          <w:szCs w:val="20"/>
        </w:rPr>
      </w:pPr>
      <w:r w:rsidDel="00000000" w:rsidR="00000000" w:rsidRPr="00000000">
        <w:rPr>
          <w:sz w:val="20"/>
          <w:szCs w:val="20"/>
          <w:rtl w:val="0"/>
        </w:rPr>
        <w:t xml:space="preserve">1 min ennen Kilpailija siirtyy sarjansa tunnusta vastaavan karttaämpärin luokse. 12-14-vuotiaiden sarjat saavat tässä vaiheessa ottaa kartan ja tutustua rataansa.</w:t>
      </w:r>
    </w:p>
    <w:p w:rsidR="00000000" w:rsidDel="00000000" w:rsidP="00000000" w:rsidRDefault="00000000" w:rsidRPr="00000000" w14:paraId="000000D5">
      <w:pPr>
        <w:rPr>
          <w:sz w:val="20"/>
          <w:szCs w:val="20"/>
        </w:rPr>
      </w:pPr>
      <w:r w:rsidDel="00000000" w:rsidR="00000000" w:rsidRPr="00000000">
        <w:rPr>
          <w:rtl w:val="0"/>
        </w:rPr>
      </w:r>
    </w:p>
    <w:p w:rsidR="00000000" w:rsidDel="00000000" w:rsidP="00000000" w:rsidRDefault="00000000" w:rsidRPr="00000000" w14:paraId="000000D6">
      <w:pPr>
        <w:rPr>
          <w:sz w:val="20"/>
          <w:szCs w:val="20"/>
        </w:rPr>
      </w:pPr>
      <w:r w:rsidDel="00000000" w:rsidR="00000000" w:rsidRPr="00000000">
        <w:rPr>
          <w:sz w:val="20"/>
          <w:szCs w:val="20"/>
          <w:rtl w:val="0"/>
        </w:rPr>
        <w:t xml:space="preserve">15 sek ennen: Kartan saa ottaa ämpäristä, karttaa ei saa katsoa.</w:t>
      </w:r>
    </w:p>
    <w:p w:rsidR="00000000" w:rsidDel="00000000" w:rsidP="00000000" w:rsidRDefault="00000000" w:rsidRPr="00000000" w14:paraId="000000D7">
      <w:pPr>
        <w:rPr>
          <w:sz w:val="20"/>
          <w:szCs w:val="20"/>
        </w:rPr>
      </w:pPr>
      <w:r w:rsidDel="00000000" w:rsidR="00000000" w:rsidRPr="00000000">
        <w:rPr>
          <w:sz w:val="20"/>
          <w:szCs w:val="20"/>
          <w:rtl w:val="0"/>
        </w:rPr>
        <w:t xml:space="preserve">5 sek ennen: Emit-korttia pidetään 0-leimasimessa, jonka jälkeen LÄHTÖ</w:t>
      </w:r>
    </w:p>
    <w:p w:rsidR="00000000" w:rsidDel="00000000" w:rsidP="00000000" w:rsidRDefault="00000000" w:rsidRPr="00000000" w14:paraId="000000D8">
      <w:pPr>
        <w:rPr>
          <w:sz w:val="20"/>
          <w:szCs w:val="20"/>
        </w:rPr>
      </w:pPr>
      <w:r w:rsidDel="00000000" w:rsidR="00000000" w:rsidRPr="00000000">
        <w:rPr>
          <w:sz w:val="20"/>
          <w:szCs w:val="20"/>
          <w:rtl w:val="0"/>
        </w:rPr>
        <w:t xml:space="preserve">0 min: Kilpailusuoritus alkaa.</w:t>
      </w:r>
    </w:p>
    <w:p w:rsidR="00000000" w:rsidDel="00000000" w:rsidP="00000000" w:rsidRDefault="00000000" w:rsidRPr="00000000" w14:paraId="000000D9">
      <w:pPr>
        <w:rPr>
          <w:sz w:val="20"/>
          <w:szCs w:val="20"/>
        </w:rPr>
      </w:pPr>
      <w:r w:rsidDel="00000000" w:rsidR="00000000" w:rsidRPr="00000000">
        <w:rPr>
          <w:rtl w:val="0"/>
        </w:rPr>
      </w:r>
    </w:p>
    <w:p w:rsidR="00000000" w:rsidDel="00000000" w:rsidP="00000000" w:rsidRDefault="00000000" w:rsidRPr="00000000" w14:paraId="000000DA">
      <w:pPr>
        <w:rPr>
          <w:sz w:val="20"/>
          <w:szCs w:val="20"/>
        </w:rPr>
      </w:pPr>
      <w:r w:rsidDel="00000000" w:rsidR="00000000" w:rsidRPr="00000000">
        <w:rPr>
          <w:sz w:val="20"/>
          <w:szCs w:val="20"/>
          <w:rtl w:val="0"/>
        </w:rPr>
        <w:t xml:space="preserve">K-piste sijaitsee 70 m etäisyydellä lähtöpisteestä. Viitoitus K-pisteelle on merkattu keltaisilla nauhoilla.</w:t>
      </w:r>
    </w:p>
    <w:p w:rsidR="00000000" w:rsidDel="00000000" w:rsidP="00000000" w:rsidRDefault="00000000" w:rsidRPr="00000000" w14:paraId="000000DB">
      <w:pPr>
        <w:rPr>
          <w:sz w:val="20"/>
          <w:szCs w:val="20"/>
        </w:rPr>
      </w:pPr>
      <w:r w:rsidDel="00000000" w:rsidR="00000000" w:rsidRPr="00000000">
        <w:rPr>
          <w:rtl w:val="0"/>
        </w:rPr>
      </w:r>
    </w:p>
    <w:p w:rsidR="00000000" w:rsidDel="00000000" w:rsidP="00000000" w:rsidRDefault="00000000" w:rsidRPr="00000000" w14:paraId="000000DC">
      <w:pPr>
        <w:rPr>
          <w:sz w:val="20"/>
          <w:szCs w:val="20"/>
        </w:rPr>
      </w:pPr>
      <w:r w:rsidDel="00000000" w:rsidR="00000000" w:rsidRPr="00000000">
        <w:rPr>
          <w:rtl w:val="0"/>
        </w:rPr>
      </w:r>
    </w:p>
    <w:p w:rsidR="00000000" w:rsidDel="00000000" w:rsidP="00000000" w:rsidRDefault="00000000" w:rsidRPr="00000000" w14:paraId="000000DD">
      <w:pPr>
        <w:rPr>
          <w:b w:val="1"/>
          <w:bCs w:val="1"/>
          <w:sz w:val="20"/>
          <w:szCs w:val="20"/>
        </w:rPr>
      </w:pPr>
      <w:r w:rsidDel="00000000" w:rsidR="00000000" w:rsidRPr="00000000">
        <w:rPr>
          <w:b w:val="1"/>
          <w:bCs w:val="1"/>
          <w:sz w:val="20"/>
          <w:szCs w:val="20"/>
          <w:rtl w:val="0"/>
        </w:rPr>
        <w:t xml:space="preserve">Maali</w:t>
      </w:r>
    </w:p>
    <w:p w:rsidR="00000000" w:rsidDel="00000000" w:rsidP="00000000" w:rsidRDefault="00000000" w:rsidRPr="00000000" w14:paraId="000000DE">
      <w:pPr>
        <w:rPr>
          <w:sz w:val="20"/>
          <w:szCs w:val="20"/>
        </w:rPr>
      </w:pPr>
      <w:r w:rsidDel="00000000" w:rsidR="00000000" w:rsidRPr="00000000">
        <w:rPr>
          <w:sz w:val="20"/>
          <w:szCs w:val="20"/>
          <w:rtl w:val="0"/>
        </w:rPr>
        <w:t xml:space="preserve">Viimeiseltä rastilta on viitoitus maaliin. Viitoitus on toteutettu keltaisilla nauhoilla. </w:t>
      </w:r>
      <w:r w:rsidDel="00000000" w:rsidR="00000000" w:rsidRPr="00000000">
        <w:rPr>
          <w:sz w:val="20"/>
          <w:szCs w:val="20"/>
          <w:rtl w:val="0"/>
        </w:rPr>
        <w:t xml:space="preserve">Kilpailussa on käytössä etämaali, josta matkaa kilpailukeskukseen n. 1,4km. Leimantarkistus etämaalissa. Etämaalilta kuljetaan kilpailukeskukseen samaa nauhoitusta seuraten kuin lähtöön mennessä. Muistathan leimata maalissa sekä lukea emit-korttisi leimantarkistuksessa! Maali sulkeutuu klo 24.00.</w:t>
      </w:r>
    </w:p>
    <w:p w:rsidR="00000000" w:rsidDel="00000000" w:rsidP="00000000" w:rsidRDefault="00000000" w:rsidRPr="00000000" w14:paraId="000000DF">
      <w:pPr>
        <w:rPr>
          <w:sz w:val="20"/>
          <w:szCs w:val="20"/>
        </w:rPr>
      </w:pPr>
      <w:r w:rsidDel="00000000" w:rsidR="00000000" w:rsidRPr="00000000">
        <w:rPr>
          <w:rtl w:val="0"/>
        </w:rPr>
      </w:r>
    </w:p>
    <w:p w:rsidR="00000000" w:rsidDel="00000000" w:rsidP="00000000" w:rsidRDefault="00000000" w:rsidRPr="00000000" w14:paraId="000000E0">
      <w:pPr>
        <w:rPr>
          <w:b w:val="1"/>
          <w:bCs w:val="1"/>
          <w:sz w:val="20"/>
          <w:szCs w:val="20"/>
        </w:rPr>
      </w:pPr>
      <w:r w:rsidDel="00000000" w:rsidR="00000000" w:rsidRPr="00000000">
        <w:rPr>
          <w:b w:val="1"/>
          <w:bCs w:val="1"/>
          <w:sz w:val="20"/>
          <w:szCs w:val="20"/>
          <w:rtl w:val="0"/>
        </w:rPr>
        <w:t xml:space="preserve">Keskeyttäneet</w:t>
      </w:r>
    </w:p>
    <w:p w:rsidR="00000000" w:rsidDel="00000000" w:rsidP="00000000" w:rsidRDefault="00000000" w:rsidRPr="00000000" w14:paraId="000000E1">
      <w:pPr>
        <w:rPr>
          <w:sz w:val="20"/>
          <w:szCs w:val="20"/>
        </w:rPr>
      </w:pPr>
      <w:r w:rsidDel="00000000" w:rsidR="00000000" w:rsidRPr="00000000">
        <w:rPr>
          <w:sz w:val="20"/>
          <w:szCs w:val="20"/>
          <w:rtl w:val="0"/>
        </w:rPr>
        <w:t xml:space="preserve">Keskeyttäneiden tulee ilmoittautua maalissa.</w:t>
      </w:r>
    </w:p>
    <w:p w:rsidR="00000000" w:rsidDel="00000000" w:rsidP="00000000" w:rsidRDefault="00000000" w:rsidRPr="00000000" w14:paraId="000000E2">
      <w:pPr>
        <w:rPr>
          <w:b w:val="1"/>
          <w:bCs w:val="1"/>
          <w:sz w:val="20"/>
          <w:szCs w:val="20"/>
        </w:rPr>
      </w:pPr>
      <w:r w:rsidDel="00000000" w:rsidR="00000000" w:rsidRPr="00000000">
        <w:rPr>
          <w:rtl w:val="0"/>
        </w:rPr>
      </w:r>
    </w:p>
    <w:p w:rsidR="00000000" w:rsidDel="00000000" w:rsidP="00000000" w:rsidRDefault="00000000" w:rsidRPr="00000000" w14:paraId="000000E3">
      <w:pPr>
        <w:rPr>
          <w:b w:val="1"/>
          <w:bCs w:val="1"/>
          <w:sz w:val="20"/>
          <w:szCs w:val="20"/>
        </w:rPr>
      </w:pPr>
      <w:r w:rsidDel="00000000" w:rsidR="00000000" w:rsidRPr="00000000">
        <w:rPr>
          <w:b w:val="1"/>
          <w:bCs w:val="1"/>
          <w:sz w:val="20"/>
          <w:szCs w:val="20"/>
          <w:rtl w:val="0"/>
        </w:rPr>
        <w:t xml:space="preserve">Tulokset</w:t>
      </w:r>
    </w:p>
    <w:p w:rsidR="00000000" w:rsidDel="00000000" w:rsidP="00000000" w:rsidRDefault="00000000" w:rsidRPr="00000000" w14:paraId="000000E4">
      <w:pPr>
        <w:rPr>
          <w:sz w:val="20"/>
          <w:szCs w:val="20"/>
        </w:rPr>
      </w:pPr>
      <w:r w:rsidDel="00000000" w:rsidR="00000000" w:rsidRPr="00000000">
        <w:rPr>
          <w:sz w:val="20"/>
          <w:szCs w:val="20"/>
          <w:rtl w:val="0"/>
        </w:rPr>
        <w:t xml:space="preserve">Kilpailun tulokset julkaistaan Laitasaaren Vedon nettisivuilla.</w:t>
      </w:r>
    </w:p>
    <w:p w:rsidR="00000000" w:rsidDel="00000000" w:rsidP="00000000" w:rsidRDefault="00000000" w:rsidRPr="00000000" w14:paraId="000000E5">
      <w:pPr>
        <w:rPr>
          <w:sz w:val="20"/>
          <w:szCs w:val="20"/>
        </w:rPr>
      </w:pPr>
      <w:hyperlink r:id="rId8">
        <w:r w:rsidDel="00000000" w:rsidR="00000000" w:rsidRPr="00000000">
          <w:rPr>
            <w:color w:val="1155cc"/>
            <w:sz w:val="20"/>
            <w:szCs w:val="20"/>
            <w:u w:val="single"/>
            <w:rtl w:val="0"/>
          </w:rPr>
          <w:t xml:space="preserve">https://www.laitasaarenveto.fi/</w:t>
        </w:r>
      </w:hyperlink>
      <w:r w:rsidDel="00000000" w:rsidR="00000000" w:rsidRPr="00000000">
        <w:rPr>
          <w:rtl w:val="0"/>
        </w:rPr>
      </w:r>
    </w:p>
    <w:p w:rsidR="00000000" w:rsidDel="00000000" w:rsidP="00000000" w:rsidRDefault="00000000" w:rsidRPr="00000000" w14:paraId="000000E6">
      <w:pPr>
        <w:rPr>
          <w:sz w:val="20"/>
          <w:szCs w:val="20"/>
        </w:rPr>
      </w:pPr>
      <w:r w:rsidDel="00000000" w:rsidR="00000000" w:rsidRPr="00000000">
        <w:rPr>
          <w:rtl w:val="0"/>
        </w:rPr>
      </w:r>
    </w:p>
    <w:p w:rsidR="00000000" w:rsidDel="00000000" w:rsidP="00000000" w:rsidRDefault="00000000" w:rsidRPr="00000000" w14:paraId="000000E7">
      <w:pPr>
        <w:rPr>
          <w:b w:val="1"/>
          <w:bCs w:val="1"/>
          <w:sz w:val="20"/>
          <w:szCs w:val="20"/>
        </w:rPr>
      </w:pPr>
      <w:r w:rsidDel="00000000" w:rsidR="00000000" w:rsidRPr="00000000">
        <w:rPr>
          <w:b w:val="1"/>
          <w:bCs w:val="1"/>
          <w:sz w:val="20"/>
          <w:szCs w:val="20"/>
          <w:rtl w:val="0"/>
        </w:rPr>
        <w:t xml:space="preserve">Palkinnot</w:t>
      </w:r>
    </w:p>
    <w:p w:rsidR="00000000" w:rsidDel="00000000" w:rsidP="00000000" w:rsidRDefault="00000000" w:rsidRPr="00000000" w14:paraId="000000E8">
      <w:pPr>
        <w:rPr>
          <w:sz w:val="20"/>
          <w:szCs w:val="20"/>
        </w:rPr>
      </w:pPr>
      <w:r w:rsidDel="00000000" w:rsidR="00000000" w:rsidRPr="00000000">
        <w:rPr>
          <w:sz w:val="20"/>
          <w:szCs w:val="20"/>
          <w:rtl w:val="0"/>
        </w:rPr>
        <w:t xml:space="preserve">Sarjojen voittajat palkitaan, lisäksi Pohjois-Pohjanmaan alueen kolmelle parhaalle am-mitali. 12-14-vuotiaiden sarjoissa palkitaan kaikki. Palkintojen jako heti sarjojen tulosten selvittyä ampumaradan monitoimitalolla.</w:t>
      </w:r>
    </w:p>
    <w:p w:rsidR="00000000" w:rsidDel="00000000" w:rsidP="00000000" w:rsidRDefault="00000000" w:rsidRPr="00000000" w14:paraId="000000E9">
      <w:pPr>
        <w:rPr>
          <w:sz w:val="20"/>
          <w:szCs w:val="20"/>
        </w:rPr>
      </w:pPr>
      <w:r w:rsidDel="00000000" w:rsidR="00000000" w:rsidRPr="00000000">
        <w:rPr>
          <w:rtl w:val="0"/>
        </w:rPr>
      </w:r>
    </w:p>
    <w:p w:rsidR="00000000" w:rsidDel="00000000" w:rsidP="00000000" w:rsidRDefault="00000000" w:rsidRPr="00000000" w14:paraId="000000EA">
      <w:pPr>
        <w:rPr>
          <w:sz w:val="20"/>
          <w:szCs w:val="20"/>
        </w:rPr>
      </w:pPr>
      <w:r w:rsidDel="00000000" w:rsidR="00000000" w:rsidRPr="00000000">
        <w:rPr>
          <w:rtl w:val="0"/>
        </w:rPr>
      </w:r>
    </w:p>
    <w:p w:rsidR="00000000" w:rsidDel="00000000" w:rsidP="00000000" w:rsidRDefault="00000000" w:rsidRPr="00000000" w14:paraId="000000EB">
      <w:pPr>
        <w:rPr>
          <w:sz w:val="20"/>
          <w:szCs w:val="20"/>
        </w:rPr>
      </w:pPr>
      <w:r w:rsidDel="00000000" w:rsidR="00000000" w:rsidRPr="00000000">
        <w:rPr>
          <w:rtl w:val="0"/>
        </w:rPr>
      </w:r>
    </w:p>
    <w:p w:rsidR="00000000" w:rsidDel="00000000" w:rsidP="00000000" w:rsidRDefault="00000000" w:rsidRPr="00000000" w14:paraId="000000EC">
      <w:pPr>
        <w:rPr>
          <w:sz w:val="20"/>
          <w:szCs w:val="20"/>
        </w:rPr>
      </w:pPr>
      <w:r w:rsidDel="00000000" w:rsidR="00000000" w:rsidRPr="00000000">
        <w:rPr>
          <w:rtl w:val="0"/>
        </w:rPr>
      </w:r>
    </w:p>
    <w:p w:rsidR="00000000" w:rsidDel="00000000" w:rsidP="00000000" w:rsidRDefault="00000000" w:rsidRPr="00000000" w14:paraId="000000ED">
      <w:pPr>
        <w:rPr>
          <w:b w:val="1"/>
          <w:bCs w:val="1"/>
          <w:sz w:val="20"/>
          <w:szCs w:val="20"/>
        </w:rPr>
      </w:pPr>
      <w:r w:rsidDel="00000000" w:rsidR="00000000" w:rsidRPr="00000000">
        <w:rPr>
          <w:b w:val="1"/>
          <w:bCs w:val="1"/>
          <w:sz w:val="20"/>
          <w:szCs w:val="20"/>
          <w:rtl w:val="0"/>
        </w:rPr>
        <w:t xml:space="preserve">Tervetuloa!</w:t>
      </w:r>
    </w:p>
    <w:p w:rsidR="00000000" w:rsidDel="00000000" w:rsidP="00000000" w:rsidRDefault="00000000" w:rsidRPr="00000000" w14:paraId="000000E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rja.lotvonen@gmail.com" TargetMode="External"/><Relationship Id="rId7" Type="http://schemas.openxmlformats.org/officeDocument/2006/relationships/hyperlink" Target="mailto:essi.lotvone@gmail.com" TargetMode="External"/><Relationship Id="rId8" Type="http://schemas.openxmlformats.org/officeDocument/2006/relationships/hyperlink" Target="https://www.laitasaarenveto.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